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Default Extension="doc" ContentType="application/msword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DB4D79" w:rsidRPr="003450E9" w:rsidRDefault="0039633B" w:rsidP="003450E9">
      <w:pPr>
        <w:rPr>
          <w:rFonts w:ascii="Arial" w:hAnsi="Arial"/>
          <w:sz w:val="22"/>
        </w:rPr>
      </w:pPr>
      <w:r>
        <w:rPr>
          <w:rFonts w:ascii="Arial" w:hAnsi="Arial"/>
          <w:noProof/>
          <w:sz w:val="22"/>
          <w:lang w:eastAsia="pl-PL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page">
                  <wp:posOffset>4244975</wp:posOffset>
                </wp:positionH>
                <wp:positionV relativeFrom="page">
                  <wp:posOffset>929005</wp:posOffset>
                </wp:positionV>
                <wp:extent cx="2971800" cy="685800"/>
                <wp:effectExtent l="0" t="0" r="3175" b="4445"/>
                <wp:wrapNone/>
                <wp:docPr id="1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0" cy="685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C51A8" w:rsidRPr="007F3176" w:rsidRDefault="004C51A8" w:rsidP="004C51A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margin-left:334.25pt;margin-top:73.15pt;width:234pt;height:54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" filled="f" stroked="f">
                <v:textbox>
                  <w:txbxContent>
                    <w:p w:rsidR="004C51A8" w:rsidRPr="007F3176" w:rsidRDefault="004C51A8" w:rsidP="004C51A8"/>
                  </w:txbxContent>
                </v:textbox>
                <w10:wrap anchorx="page" anchory="page"/>
              </v:shape>
            </w:pict>
          </mc:Fallback>
        </mc:AlternateContent>
      </w:r>
    </w:p>
    <w:p w:rsidR="00DB4D79" w:rsidRPr="005935A4" w:rsidRDefault="00E676FF" w:rsidP="00DB4D79">
      <w:pPr>
        <w:tabs>
          <w:tab w:val="left" w:pos="1110"/>
        </w:tabs>
        <w:jc w:val="right"/>
        <w:rPr>
          <w:rFonts w:ascii="Tahoma" w:hAnsi="Tahoma" w:cs="Tahoma"/>
          <w:b/>
          <w:sz w:val="20"/>
          <w:szCs w:val="20"/>
        </w:rPr>
      </w:pPr>
      <w:r w:rsidRPr="005935A4">
        <w:rPr>
          <w:rFonts w:ascii="Tahoma" w:hAnsi="Tahoma" w:cs="Tahoma"/>
          <w:b/>
          <w:sz w:val="20"/>
          <w:szCs w:val="20"/>
        </w:rPr>
        <w:t xml:space="preserve"> </w:t>
      </w:r>
      <w:r w:rsidR="005779ED">
        <w:rPr>
          <w:rFonts w:ascii="Tahoma" w:hAnsi="Tahoma" w:cs="Tahoma"/>
          <w:b/>
          <w:sz w:val="20"/>
          <w:szCs w:val="20"/>
        </w:rPr>
        <w:t>01.08</w:t>
      </w:r>
      <w:r w:rsidR="00870C1F">
        <w:rPr>
          <w:rFonts w:ascii="Tahoma" w:hAnsi="Tahoma" w:cs="Tahoma"/>
          <w:b/>
          <w:sz w:val="20"/>
          <w:szCs w:val="20"/>
        </w:rPr>
        <w:t>.2018</w:t>
      </w:r>
      <w:r w:rsidR="00233AE7" w:rsidRPr="005935A4">
        <w:rPr>
          <w:rFonts w:ascii="Tahoma" w:hAnsi="Tahoma" w:cs="Tahoma"/>
          <w:b/>
          <w:sz w:val="20"/>
          <w:szCs w:val="20"/>
        </w:rPr>
        <w:t xml:space="preserve"> r.</w:t>
      </w:r>
    </w:p>
    <w:p w:rsidR="00DB4D79" w:rsidRPr="005935A4" w:rsidRDefault="00DB4D79" w:rsidP="00DB4D79">
      <w:pPr>
        <w:tabs>
          <w:tab w:val="left" w:pos="1110"/>
        </w:tabs>
        <w:jc w:val="center"/>
        <w:rPr>
          <w:rFonts w:ascii="Tahoma" w:hAnsi="Tahoma" w:cs="Tahoma"/>
          <w:b/>
          <w:sz w:val="20"/>
          <w:szCs w:val="20"/>
        </w:rPr>
      </w:pPr>
    </w:p>
    <w:p w:rsidR="00DB4D79" w:rsidRPr="005935A4" w:rsidRDefault="00E676FF" w:rsidP="00DB4D79">
      <w:pPr>
        <w:tabs>
          <w:tab w:val="left" w:pos="1110"/>
        </w:tabs>
        <w:jc w:val="center"/>
        <w:rPr>
          <w:rFonts w:ascii="Tahoma" w:hAnsi="Tahoma" w:cs="Tahoma"/>
          <w:b/>
          <w:sz w:val="20"/>
          <w:szCs w:val="20"/>
        </w:rPr>
      </w:pPr>
      <w:r w:rsidRPr="005935A4">
        <w:rPr>
          <w:rFonts w:ascii="Tahoma" w:hAnsi="Tahoma" w:cs="Tahoma"/>
          <w:b/>
          <w:sz w:val="20"/>
          <w:szCs w:val="20"/>
        </w:rPr>
        <w:t xml:space="preserve">ZAPYTANIE OFERTOWE nr </w:t>
      </w:r>
      <w:r w:rsidR="00E052F3">
        <w:rPr>
          <w:rFonts w:ascii="Tahoma" w:hAnsi="Tahoma" w:cs="Tahoma"/>
          <w:b/>
          <w:sz w:val="20"/>
          <w:szCs w:val="20"/>
        </w:rPr>
        <w:t>6823</w:t>
      </w:r>
    </w:p>
    <w:p w:rsidR="00DB4D79" w:rsidRPr="005935A4" w:rsidRDefault="00DB4D79" w:rsidP="00DB4D79">
      <w:pPr>
        <w:tabs>
          <w:tab w:val="left" w:pos="1110"/>
        </w:tabs>
        <w:jc w:val="center"/>
        <w:rPr>
          <w:rFonts w:ascii="Tahoma" w:hAnsi="Tahoma" w:cs="Tahoma"/>
          <w:b/>
          <w:sz w:val="20"/>
          <w:szCs w:val="20"/>
        </w:rPr>
      </w:pPr>
    </w:p>
    <w:p w:rsidR="009B7078" w:rsidRDefault="00DB4D79" w:rsidP="00DB4D79">
      <w:pPr>
        <w:jc w:val="both"/>
        <w:rPr>
          <w:rFonts w:ascii="Tahoma" w:hAnsi="Tahoma" w:cs="Tahoma"/>
          <w:sz w:val="20"/>
          <w:szCs w:val="20"/>
          <w:shd w:val="clear" w:color="auto" w:fill="FFFFFF"/>
        </w:rPr>
      </w:pPr>
      <w:r w:rsidRPr="005935A4">
        <w:rPr>
          <w:rFonts w:ascii="Tahoma" w:hAnsi="Tahoma" w:cs="Tahoma"/>
          <w:sz w:val="20"/>
          <w:szCs w:val="20"/>
        </w:rPr>
        <w:t xml:space="preserve">W związku </w:t>
      </w:r>
      <w:r w:rsidR="00B206A5" w:rsidRPr="005935A4">
        <w:rPr>
          <w:rFonts w:ascii="Tahoma" w:hAnsi="Tahoma" w:cs="Tahoma"/>
          <w:sz w:val="20"/>
          <w:szCs w:val="20"/>
        </w:rPr>
        <w:t>z planowanym</w:t>
      </w:r>
      <w:r w:rsidRPr="005935A4">
        <w:rPr>
          <w:rFonts w:ascii="Tahoma" w:hAnsi="Tahoma" w:cs="Tahoma"/>
          <w:sz w:val="20"/>
          <w:szCs w:val="20"/>
        </w:rPr>
        <w:t xml:space="preserve"> ubieganiem się o przyznanie dofinansowania projektu </w:t>
      </w:r>
      <w:r w:rsidR="000E2AA6" w:rsidRPr="005935A4">
        <w:rPr>
          <w:rFonts w:ascii="Tahoma" w:hAnsi="Tahoma" w:cs="Tahoma"/>
          <w:sz w:val="20"/>
          <w:szCs w:val="20"/>
        </w:rPr>
        <w:t xml:space="preserve">badawczo-rozwojowego w </w:t>
      </w:r>
      <w:r w:rsidR="00095E13" w:rsidRPr="005935A4">
        <w:rPr>
          <w:rFonts w:ascii="Tahoma" w:hAnsi="Tahoma" w:cs="Tahoma"/>
          <w:sz w:val="20"/>
          <w:szCs w:val="20"/>
        </w:rPr>
        <w:t xml:space="preserve">ramach działania 1.1.1 </w:t>
      </w:r>
      <w:r w:rsidRPr="005935A4">
        <w:rPr>
          <w:rFonts w:ascii="Tahoma" w:hAnsi="Tahoma" w:cs="Tahoma"/>
          <w:sz w:val="20"/>
          <w:szCs w:val="20"/>
        </w:rPr>
        <w:t xml:space="preserve"> </w:t>
      </w:r>
      <w:r w:rsidRPr="005935A4">
        <w:rPr>
          <w:rFonts w:ascii="Tahoma" w:hAnsi="Tahoma" w:cs="Tahoma"/>
          <w:sz w:val="20"/>
          <w:szCs w:val="20"/>
          <w:shd w:val="clear" w:color="auto" w:fill="FFFFFF"/>
        </w:rPr>
        <w:t>Programu Operacyjnego Inteligentny Rozwój, 2014-2020</w:t>
      </w:r>
      <w:r w:rsidR="00F65B96" w:rsidRPr="005935A4">
        <w:rPr>
          <w:rFonts w:ascii="Tahoma" w:hAnsi="Tahoma" w:cs="Tahoma"/>
          <w:sz w:val="20"/>
          <w:szCs w:val="20"/>
        </w:rPr>
        <w:t xml:space="preserve">, </w:t>
      </w:r>
      <w:r w:rsidRPr="005935A4">
        <w:rPr>
          <w:rFonts w:ascii="Tahoma" w:hAnsi="Tahoma" w:cs="Tahoma"/>
          <w:sz w:val="20"/>
          <w:szCs w:val="20"/>
          <w:shd w:val="clear" w:color="auto" w:fill="FFFFFF"/>
        </w:rPr>
        <w:t xml:space="preserve">zaprasza do złożenia oferty </w:t>
      </w:r>
      <w:r w:rsidR="00095E13" w:rsidRPr="005935A4">
        <w:rPr>
          <w:rFonts w:ascii="Tahoma" w:hAnsi="Tahoma" w:cs="Tahoma"/>
          <w:sz w:val="20"/>
          <w:szCs w:val="20"/>
          <w:shd w:val="clear" w:color="auto" w:fill="FFFFFF"/>
        </w:rPr>
        <w:t xml:space="preserve">w ramach konkursu </w:t>
      </w:r>
      <w:r w:rsidRPr="005935A4">
        <w:rPr>
          <w:rFonts w:ascii="Tahoma" w:hAnsi="Tahoma" w:cs="Tahoma"/>
          <w:sz w:val="20"/>
          <w:szCs w:val="20"/>
          <w:shd w:val="clear" w:color="auto" w:fill="FFFFFF"/>
        </w:rPr>
        <w:t>dotyczące</w:t>
      </w:r>
      <w:r w:rsidR="00095E13" w:rsidRPr="005935A4">
        <w:rPr>
          <w:rFonts w:ascii="Tahoma" w:hAnsi="Tahoma" w:cs="Tahoma"/>
          <w:sz w:val="20"/>
          <w:szCs w:val="20"/>
          <w:shd w:val="clear" w:color="auto" w:fill="FFFFFF"/>
        </w:rPr>
        <w:t>go</w:t>
      </w:r>
      <w:r w:rsidRPr="005935A4">
        <w:rPr>
          <w:rFonts w:ascii="Tahoma" w:hAnsi="Tahoma" w:cs="Tahoma"/>
          <w:sz w:val="20"/>
          <w:szCs w:val="20"/>
          <w:shd w:val="clear" w:color="auto" w:fill="FFFFFF"/>
        </w:rPr>
        <w:t xml:space="preserve"> </w:t>
      </w:r>
      <w:r w:rsidR="000E2AA6" w:rsidRPr="005935A4">
        <w:rPr>
          <w:rFonts w:ascii="Tahoma" w:hAnsi="Tahoma" w:cs="Tahoma"/>
          <w:sz w:val="20"/>
          <w:szCs w:val="20"/>
          <w:shd w:val="clear" w:color="auto" w:fill="FFFFFF"/>
        </w:rPr>
        <w:t>wybor</w:t>
      </w:r>
      <w:r w:rsidR="00C141D6">
        <w:rPr>
          <w:rFonts w:ascii="Tahoma" w:hAnsi="Tahoma" w:cs="Tahoma"/>
          <w:sz w:val="20"/>
          <w:szCs w:val="20"/>
          <w:shd w:val="clear" w:color="auto" w:fill="FFFFFF"/>
        </w:rPr>
        <w:t>u</w:t>
      </w:r>
      <w:r w:rsidR="000E2AA6" w:rsidRPr="005935A4">
        <w:rPr>
          <w:rFonts w:ascii="Tahoma" w:hAnsi="Tahoma" w:cs="Tahoma"/>
          <w:sz w:val="20"/>
          <w:szCs w:val="20"/>
          <w:shd w:val="clear" w:color="auto" w:fill="FFFFFF"/>
        </w:rPr>
        <w:t xml:space="preserve"> </w:t>
      </w:r>
      <w:r w:rsidR="00CD0532">
        <w:rPr>
          <w:rFonts w:ascii="Tahoma" w:hAnsi="Tahoma" w:cs="Tahoma"/>
          <w:sz w:val="20"/>
          <w:szCs w:val="20"/>
          <w:shd w:val="clear" w:color="auto" w:fill="FFFFFF"/>
        </w:rPr>
        <w:t>dostawcy autoklawu do szyb laminowanych.</w:t>
      </w:r>
    </w:p>
    <w:p w:rsidR="00CD0532" w:rsidRPr="005935A4" w:rsidRDefault="00CD0532" w:rsidP="00DB4D79">
      <w:pPr>
        <w:jc w:val="both"/>
        <w:rPr>
          <w:rFonts w:ascii="Tahoma" w:hAnsi="Tahoma" w:cs="Tahoma"/>
          <w:sz w:val="20"/>
          <w:szCs w:val="20"/>
          <w:shd w:val="clear" w:color="auto" w:fill="FFFFFF"/>
        </w:rPr>
      </w:pPr>
    </w:p>
    <w:p w:rsidR="00DB4D79" w:rsidRPr="005935A4" w:rsidRDefault="00601831" w:rsidP="00DB4D79">
      <w:pPr>
        <w:contextualSpacing/>
        <w:jc w:val="both"/>
        <w:rPr>
          <w:rFonts w:ascii="Tahoma" w:hAnsi="Tahoma" w:cs="Tahoma"/>
          <w:sz w:val="20"/>
          <w:szCs w:val="20"/>
          <w:shd w:val="clear" w:color="auto" w:fill="FFFFFF"/>
        </w:rPr>
      </w:pPr>
      <w:r w:rsidRPr="005935A4">
        <w:rPr>
          <w:rFonts w:ascii="Tahoma" w:hAnsi="Tahoma" w:cs="Tahoma"/>
          <w:sz w:val="20"/>
          <w:szCs w:val="20"/>
          <w:shd w:val="clear" w:color="auto" w:fill="FFFFFF"/>
        </w:rPr>
        <w:t xml:space="preserve">Zamawiający </w:t>
      </w:r>
      <w:r w:rsidR="00744238" w:rsidRPr="005935A4">
        <w:rPr>
          <w:rFonts w:ascii="Tahoma" w:hAnsi="Tahoma" w:cs="Tahoma"/>
          <w:sz w:val="20"/>
          <w:szCs w:val="20"/>
          <w:shd w:val="clear" w:color="auto" w:fill="FFFFFF"/>
        </w:rPr>
        <w:t>jest podmiotem</w:t>
      </w:r>
      <w:r w:rsidRPr="005935A4">
        <w:rPr>
          <w:rFonts w:ascii="Tahoma" w:hAnsi="Tahoma" w:cs="Tahoma"/>
          <w:sz w:val="20"/>
          <w:szCs w:val="20"/>
          <w:shd w:val="clear" w:color="auto" w:fill="FFFFFF"/>
        </w:rPr>
        <w:t xml:space="preserve"> niezobowiązany</w:t>
      </w:r>
      <w:r w:rsidR="00744238" w:rsidRPr="005935A4">
        <w:rPr>
          <w:rFonts w:ascii="Tahoma" w:hAnsi="Tahoma" w:cs="Tahoma"/>
          <w:sz w:val="20"/>
          <w:szCs w:val="20"/>
          <w:shd w:val="clear" w:color="auto" w:fill="FFFFFF"/>
        </w:rPr>
        <w:t>m</w:t>
      </w:r>
      <w:r w:rsidRPr="005935A4">
        <w:rPr>
          <w:rFonts w:ascii="Tahoma" w:hAnsi="Tahoma" w:cs="Tahoma"/>
          <w:sz w:val="20"/>
          <w:szCs w:val="20"/>
          <w:shd w:val="clear" w:color="auto" w:fill="FFFFFF"/>
        </w:rPr>
        <w:t xml:space="preserve"> do stosowania ustawy PZP</w:t>
      </w:r>
      <w:r w:rsidR="00744238" w:rsidRPr="005935A4">
        <w:rPr>
          <w:rFonts w:ascii="Tahoma" w:hAnsi="Tahoma" w:cs="Tahoma"/>
          <w:sz w:val="20"/>
          <w:szCs w:val="20"/>
          <w:shd w:val="clear" w:color="auto" w:fill="FFFFFF"/>
        </w:rPr>
        <w:t>. Niniejsze postępowanie przeprowadzone jest</w:t>
      </w:r>
      <w:r w:rsidRPr="005935A4">
        <w:rPr>
          <w:rFonts w:ascii="Tahoma" w:hAnsi="Tahoma" w:cs="Tahoma"/>
          <w:sz w:val="20"/>
          <w:szCs w:val="20"/>
          <w:shd w:val="clear" w:color="auto" w:fill="FFFFFF"/>
        </w:rPr>
        <w:t xml:space="preserve"> zgodnie z Zasadą Konkurencyjności</w:t>
      </w:r>
      <w:r w:rsidR="00744238" w:rsidRPr="005935A4">
        <w:rPr>
          <w:rFonts w:ascii="Tahoma" w:hAnsi="Tahoma" w:cs="Tahoma"/>
          <w:sz w:val="20"/>
          <w:szCs w:val="20"/>
          <w:shd w:val="clear" w:color="auto" w:fill="FFFFFF"/>
        </w:rPr>
        <w:t>,</w:t>
      </w:r>
      <w:r w:rsidRPr="005935A4">
        <w:rPr>
          <w:rFonts w:ascii="Tahoma" w:hAnsi="Tahoma" w:cs="Tahoma"/>
          <w:sz w:val="20"/>
          <w:szCs w:val="20"/>
          <w:shd w:val="clear" w:color="auto" w:fill="FFFFFF"/>
        </w:rPr>
        <w:t xml:space="preserve"> której obowiązek</w:t>
      </w:r>
      <w:r w:rsidR="00744238" w:rsidRPr="005935A4">
        <w:rPr>
          <w:rFonts w:ascii="Tahoma" w:hAnsi="Tahoma" w:cs="Tahoma"/>
          <w:sz w:val="20"/>
          <w:szCs w:val="20"/>
          <w:shd w:val="clear" w:color="auto" w:fill="FFFFFF"/>
        </w:rPr>
        <w:t xml:space="preserve"> stosowania</w:t>
      </w:r>
      <w:r w:rsidRPr="005935A4">
        <w:rPr>
          <w:rFonts w:ascii="Tahoma" w:hAnsi="Tahoma" w:cs="Tahoma"/>
          <w:sz w:val="20"/>
          <w:szCs w:val="20"/>
          <w:shd w:val="clear" w:color="auto" w:fill="FFFFFF"/>
        </w:rPr>
        <w:t xml:space="preserve"> wynika z „</w:t>
      </w:r>
      <w:r w:rsidR="00744238" w:rsidRPr="005935A4">
        <w:rPr>
          <w:rFonts w:ascii="Tahoma" w:hAnsi="Tahoma" w:cs="Tahoma"/>
          <w:sz w:val="20"/>
          <w:szCs w:val="20"/>
          <w:shd w:val="clear" w:color="auto" w:fill="FFFFFF"/>
        </w:rPr>
        <w:t>W</w:t>
      </w:r>
      <w:r w:rsidRPr="005935A4">
        <w:rPr>
          <w:rFonts w:ascii="Tahoma" w:hAnsi="Tahoma" w:cs="Tahoma"/>
          <w:sz w:val="20"/>
          <w:szCs w:val="20"/>
          <w:shd w:val="clear" w:color="auto" w:fill="FFFFFF"/>
        </w:rPr>
        <w:t>ytycznych w zakresie kwalifikowalności wydatków w ramach Europejskiego Funduszu Rozwoju Regionalnego, europejskiego Funduszu Społecznego oraz funduszu Spójności na lata 2014-2010”.</w:t>
      </w:r>
    </w:p>
    <w:p w:rsidR="00DB4D79" w:rsidRPr="005935A4" w:rsidRDefault="00DB4D79" w:rsidP="00DB4D79">
      <w:pPr>
        <w:contextualSpacing/>
        <w:jc w:val="center"/>
        <w:rPr>
          <w:rFonts w:ascii="Tahoma" w:hAnsi="Tahoma" w:cs="Tahoma"/>
          <w:sz w:val="20"/>
          <w:szCs w:val="20"/>
          <w:shd w:val="clear" w:color="auto" w:fill="FFFFFF"/>
        </w:rPr>
      </w:pPr>
    </w:p>
    <w:p w:rsidR="00DB4D79" w:rsidRPr="005935A4" w:rsidRDefault="00DB4D79" w:rsidP="00DB4D79">
      <w:pPr>
        <w:contextualSpacing/>
        <w:rPr>
          <w:rFonts w:ascii="Tahoma" w:hAnsi="Tahoma" w:cs="Tahoma"/>
          <w:sz w:val="20"/>
          <w:szCs w:val="20"/>
          <w:u w:val="single"/>
        </w:rPr>
      </w:pPr>
    </w:p>
    <w:p w:rsidR="00DB4D79" w:rsidRPr="005935A4" w:rsidRDefault="00DB4D79" w:rsidP="00DB4D79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ahoma" w:hAnsi="Tahoma" w:cs="Tahoma"/>
          <w:b/>
          <w:sz w:val="20"/>
          <w:szCs w:val="20"/>
        </w:rPr>
      </w:pPr>
      <w:r w:rsidRPr="005935A4">
        <w:rPr>
          <w:rFonts w:ascii="Tahoma" w:hAnsi="Tahoma" w:cs="Tahoma"/>
          <w:b/>
          <w:sz w:val="20"/>
          <w:szCs w:val="20"/>
        </w:rPr>
        <w:t>NAZWA ORAZ ADRES ZAMAWIAJĄCEGO:</w:t>
      </w:r>
    </w:p>
    <w:p w:rsidR="000A39D7" w:rsidRDefault="000A39D7" w:rsidP="000A39D7">
      <w:pPr>
        <w:ind w:left="720"/>
        <w:contextualSpacing/>
        <w:rPr>
          <w:b/>
          <w:bCs/>
          <w:sz w:val="20"/>
          <w:szCs w:val="20"/>
        </w:rPr>
      </w:pPr>
    </w:p>
    <w:p w:rsidR="00DB4D79" w:rsidRPr="005935A4" w:rsidRDefault="000A39D7" w:rsidP="000A39D7">
      <w:pPr>
        <w:ind w:left="720"/>
        <w:contextualSpacing/>
        <w:rPr>
          <w:rFonts w:ascii="Tahoma" w:hAnsi="Tahoma" w:cs="Tahoma"/>
          <w:sz w:val="20"/>
          <w:szCs w:val="20"/>
        </w:rPr>
      </w:pPr>
      <w:r w:rsidRPr="000A39D7">
        <w:rPr>
          <w:rFonts w:ascii="Tahoma" w:hAnsi="Tahoma" w:cs="Tahoma"/>
          <w:bCs/>
          <w:sz w:val="20"/>
          <w:szCs w:val="20"/>
        </w:rPr>
        <w:t>Pilkington Polska Sp. z o.o.</w:t>
      </w:r>
      <w:r w:rsidRPr="000A39D7">
        <w:rPr>
          <w:rFonts w:ascii="Tahoma" w:hAnsi="Tahoma" w:cs="Tahoma"/>
          <w:sz w:val="20"/>
          <w:szCs w:val="20"/>
        </w:rPr>
        <w:t> </w:t>
      </w:r>
      <w:r w:rsidRPr="000A39D7">
        <w:rPr>
          <w:rFonts w:ascii="Tahoma" w:hAnsi="Tahoma" w:cs="Tahoma"/>
          <w:sz w:val="20"/>
          <w:szCs w:val="20"/>
        </w:rPr>
        <w:br/>
      </w:r>
    </w:p>
    <w:p w:rsidR="00DB4D79" w:rsidRDefault="00DB4D79" w:rsidP="00DB4D79">
      <w:pPr>
        <w:pStyle w:val="Akapitzlist"/>
        <w:spacing w:after="0" w:line="240" w:lineRule="auto"/>
        <w:jc w:val="both"/>
        <w:rPr>
          <w:rFonts w:ascii="Tahoma" w:hAnsi="Tahoma" w:cs="Tahoma"/>
          <w:b/>
          <w:sz w:val="20"/>
          <w:szCs w:val="20"/>
        </w:rPr>
      </w:pPr>
      <w:r w:rsidRPr="005935A4">
        <w:rPr>
          <w:rFonts w:ascii="Tahoma" w:hAnsi="Tahoma" w:cs="Tahoma"/>
          <w:b/>
          <w:sz w:val="20"/>
          <w:szCs w:val="20"/>
        </w:rPr>
        <w:t>Adres korespondencyjny:</w:t>
      </w:r>
    </w:p>
    <w:p w:rsidR="000A39D7" w:rsidRPr="005935A4" w:rsidRDefault="000A39D7" w:rsidP="00DB4D79">
      <w:pPr>
        <w:pStyle w:val="Akapitzlist"/>
        <w:spacing w:after="0" w:line="240" w:lineRule="auto"/>
        <w:jc w:val="both"/>
        <w:rPr>
          <w:rFonts w:ascii="Tahoma" w:hAnsi="Tahoma" w:cs="Tahoma"/>
          <w:b/>
          <w:sz w:val="20"/>
          <w:szCs w:val="20"/>
        </w:rPr>
      </w:pPr>
    </w:p>
    <w:p w:rsidR="000E2AA6" w:rsidRDefault="000A39D7" w:rsidP="000A39D7">
      <w:pPr>
        <w:pStyle w:val="Akapitzlist"/>
        <w:spacing w:after="0" w:line="240" w:lineRule="auto"/>
        <w:rPr>
          <w:rFonts w:ascii="Tahoma" w:hAnsi="Tahoma" w:cs="Tahoma"/>
          <w:sz w:val="20"/>
          <w:szCs w:val="20"/>
        </w:rPr>
      </w:pPr>
      <w:r w:rsidRPr="000A39D7">
        <w:rPr>
          <w:rFonts w:ascii="Tahoma" w:hAnsi="Tahoma" w:cs="Tahoma"/>
          <w:sz w:val="20"/>
          <w:szCs w:val="20"/>
        </w:rPr>
        <w:t>ul. Portowa 24 </w:t>
      </w:r>
      <w:r w:rsidRPr="000A39D7">
        <w:rPr>
          <w:rFonts w:ascii="Tahoma" w:hAnsi="Tahoma" w:cs="Tahoma"/>
          <w:sz w:val="20"/>
          <w:szCs w:val="20"/>
        </w:rPr>
        <w:br/>
        <w:t>27-600 Sandomierz</w:t>
      </w:r>
    </w:p>
    <w:p w:rsidR="000A39D7" w:rsidRDefault="000A39D7" w:rsidP="000A39D7">
      <w:pPr>
        <w:pStyle w:val="Akapitzlist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Polska</w:t>
      </w:r>
    </w:p>
    <w:p w:rsidR="000A39D7" w:rsidRPr="005935A4" w:rsidRDefault="000A39D7" w:rsidP="000E2AA6">
      <w:pPr>
        <w:pStyle w:val="Akapitzlist"/>
        <w:spacing w:after="0" w:line="240" w:lineRule="auto"/>
        <w:jc w:val="both"/>
        <w:rPr>
          <w:rFonts w:ascii="Tahoma" w:hAnsi="Tahoma" w:cs="Tahoma"/>
          <w:sz w:val="20"/>
          <w:szCs w:val="20"/>
          <w:u w:val="single"/>
        </w:rPr>
      </w:pPr>
    </w:p>
    <w:p w:rsidR="00DB4D79" w:rsidRPr="005935A4" w:rsidRDefault="00DB4D79" w:rsidP="00DB4D79">
      <w:pPr>
        <w:numPr>
          <w:ilvl w:val="0"/>
          <w:numId w:val="1"/>
        </w:numPr>
        <w:contextualSpacing/>
        <w:jc w:val="both"/>
        <w:rPr>
          <w:rFonts w:ascii="Tahoma" w:hAnsi="Tahoma" w:cs="Tahoma"/>
          <w:b/>
          <w:sz w:val="20"/>
          <w:szCs w:val="20"/>
        </w:rPr>
      </w:pPr>
      <w:r w:rsidRPr="005935A4">
        <w:rPr>
          <w:rFonts w:ascii="Tahoma" w:hAnsi="Tahoma" w:cs="Tahoma"/>
          <w:b/>
          <w:sz w:val="20"/>
          <w:szCs w:val="20"/>
        </w:rPr>
        <w:t>OSOBA DO KONTAKTU ZE STRONY ZAMAWIAJ</w:t>
      </w:r>
      <w:r w:rsidR="00233AE7" w:rsidRPr="005935A4">
        <w:rPr>
          <w:rFonts w:ascii="Tahoma" w:hAnsi="Tahoma" w:cs="Tahoma"/>
          <w:b/>
          <w:sz w:val="20"/>
          <w:szCs w:val="20"/>
        </w:rPr>
        <w:t>Ą</w:t>
      </w:r>
      <w:r w:rsidRPr="005935A4">
        <w:rPr>
          <w:rFonts w:ascii="Tahoma" w:hAnsi="Tahoma" w:cs="Tahoma"/>
          <w:b/>
          <w:sz w:val="20"/>
          <w:szCs w:val="20"/>
        </w:rPr>
        <w:t>CEGO:</w:t>
      </w:r>
    </w:p>
    <w:p w:rsidR="000A39D7" w:rsidRDefault="000A39D7" w:rsidP="00DB4D79">
      <w:pPr>
        <w:ind w:left="720"/>
        <w:contextualSpacing/>
        <w:jc w:val="both"/>
        <w:rPr>
          <w:rFonts w:ascii="Tahoma" w:hAnsi="Tahoma" w:cs="Tahoma"/>
          <w:sz w:val="20"/>
          <w:szCs w:val="20"/>
        </w:rPr>
      </w:pPr>
    </w:p>
    <w:p w:rsidR="00DB4D79" w:rsidRPr="005935A4" w:rsidRDefault="00DB4D79" w:rsidP="00DB4D79">
      <w:pPr>
        <w:ind w:left="720"/>
        <w:contextualSpacing/>
        <w:jc w:val="both"/>
        <w:rPr>
          <w:rFonts w:ascii="Tahoma" w:hAnsi="Tahoma" w:cs="Tahoma"/>
          <w:sz w:val="20"/>
          <w:szCs w:val="20"/>
        </w:rPr>
      </w:pPr>
      <w:r w:rsidRPr="005935A4">
        <w:rPr>
          <w:rFonts w:ascii="Tahoma" w:hAnsi="Tahoma" w:cs="Tahoma"/>
          <w:sz w:val="20"/>
          <w:szCs w:val="20"/>
        </w:rPr>
        <w:t>Imię i nazwisko:</w:t>
      </w:r>
      <w:r w:rsidR="007D3704" w:rsidRPr="005935A4">
        <w:rPr>
          <w:rFonts w:ascii="Tahoma" w:hAnsi="Tahoma" w:cs="Tahoma"/>
          <w:sz w:val="20"/>
          <w:szCs w:val="20"/>
        </w:rPr>
        <w:t xml:space="preserve"> </w:t>
      </w:r>
      <w:r w:rsidR="000A39D7">
        <w:rPr>
          <w:rFonts w:ascii="Tahoma" w:hAnsi="Tahoma" w:cs="Tahoma"/>
          <w:sz w:val="20"/>
          <w:szCs w:val="20"/>
        </w:rPr>
        <w:t>Iwona Oszajca</w:t>
      </w:r>
    </w:p>
    <w:p w:rsidR="00DB4D79" w:rsidRPr="005935A4" w:rsidRDefault="00DB4D79" w:rsidP="00DB4D79">
      <w:pPr>
        <w:ind w:left="720"/>
        <w:contextualSpacing/>
        <w:jc w:val="both"/>
        <w:rPr>
          <w:rFonts w:ascii="Tahoma" w:hAnsi="Tahoma" w:cs="Tahoma"/>
          <w:sz w:val="20"/>
          <w:szCs w:val="20"/>
        </w:rPr>
      </w:pPr>
      <w:r w:rsidRPr="005935A4">
        <w:rPr>
          <w:rFonts w:ascii="Tahoma" w:hAnsi="Tahoma" w:cs="Tahoma"/>
          <w:sz w:val="20"/>
          <w:szCs w:val="20"/>
        </w:rPr>
        <w:t xml:space="preserve">mail: </w:t>
      </w:r>
      <w:r w:rsidR="000A39D7">
        <w:rPr>
          <w:rFonts w:ascii="Tahoma" w:hAnsi="Tahoma" w:cs="Tahoma"/>
          <w:sz w:val="20"/>
          <w:szCs w:val="20"/>
        </w:rPr>
        <w:t>Iwona.Oszajca@pl.nsg.com</w:t>
      </w:r>
    </w:p>
    <w:p w:rsidR="00DB4D79" w:rsidRPr="005935A4" w:rsidRDefault="00DB4D79" w:rsidP="00DB4D79">
      <w:pPr>
        <w:ind w:left="720"/>
        <w:contextualSpacing/>
        <w:jc w:val="both"/>
        <w:rPr>
          <w:rFonts w:ascii="Tahoma" w:hAnsi="Tahoma" w:cs="Tahoma"/>
          <w:sz w:val="20"/>
          <w:szCs w:val="20"/>
        </w:rPr>
      </w:pPr>
      <w:r w:rsidRPr="005935A4">
        <w:rPr>
          <w:rFonts w:ascii="Tahoma" w:hAnsi="Tahoma" w:cs="Tahoma"/>
          <w:sz w:val="20"/>
          <w:szCs w:val="20"/>
        </w:rPr>
        <w:t xml:space="preserve">telefon: </w:t>
      </w:r>
      <w:r w:rsidR="000A39D7">
        <w:rPr>
          <w:rFonts w:ascii="Tahoma" w:hAnsi="Tahoma" w:cs="Tahoma"/>
          <w:sz w:val="20"/>
          <w:szCs w:val="20"/>
        </w:rPr>
        <w:t xml:space="preserve">+48 </w:t>
      </w:r>
      <w:r w:rsidR="000A39D7" w:rsidRPr="000A39D7">
        <w:rPr>
          <w:rFonts w:ascii="Tahoma" w:hAnsi="Tahoma" w:cs="Tahoma"/>
          <w:sz w:val="20"/>
          <w:szCs w:val="20"/>
        </w:rPr>
        <w:t>601982725</w:t>
      </w:r>
    </w:p>
    <w:p w:rsidR="00DB4D79" w:rsidRPr="005935A4" w:rsidRDefault="00DB4D79" w:rsidP="00DB4D79">
      <w:pPr>
        <w:ind w:left="720"/>
        <w:contextualSpacing/>
        <w:jc w:val="both"/>
        <w:rPr>
          <w:rFonts w:ascii="Tahoma" w:hAnsi="Tahoma" w:cs="Tahoma"/>
          <w:b/>
          <w:sz w:val="20"/>
          <w:szCs w:val="20"/>
        </w:rPr>
      </w:pPr>
    </w:p>
    <w:p w:rsidR="00DB4D79" w:rsidRPr="005935A4" w:rsidRDefault="00DB4D79" w:rsidP="00DB4D79">
      <w:pPr>
        <w:numPr>
          <w:ilvl w:val="0"/>
          <w:numId w:val="1"/>
        </w:numPr>
        <w:contextualSpacing/>
        <w:jc w:val="both"/>
        <w:rPr>
          <w:rFonts w:ascii="Tahoma" w:hAnsi="Tahoma" w:cs="Tahoma"/>
          <w:b/>
          <w:sz w:val="20"/>
          <w:szCs w:val="20"/>
        </w:rPr>
      </w:pPr>
      <w:r w:rsidRPr="005935A4">
        <w:rPr>
          <w:rFonts w:ascii="Tahoma" w:hAnsi="Tahoma" w:cs="Tahoma"/>
          <w:b/>
          <w:sz w:val="20"/>
          <w:szCs w:val="20"/>
        </w:rPr>
        <w:t>CEL ZAMÓWIENIA:</w:t>
      </w:r>
    </w:p>
    <w:p w:rsidR="000A39D7" w:rsidRDefault="000A39D7" w:rsidP="00CD0532">
      <w:pPr>
        <w:ind w:left="709"/>
        <w:contextualSpacing/>
        <w:jc w:val="both"/>
        <w:rPr>
          <w:rFonts w:ascii="Tahoma" w:hAnsi="Tahoma" w:cs="Tahoma"/>
          <w:sz w:val="20"/>
          <w:szCs w:val="20"/>
        </w:rPr>
      </w:pPr>
    </w:p>
    <w:p w:rsidR="009B1706" w:rsidRPr="005935A4" w:rsidRDefault="00CD0532" w:rsidP="00CD0532">
      <w:pPr>
        <w:ind w:left="709"/>
        <w:contextualSpacing/>
        <w:jc w:val="both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Zakup i dostawa </w:t>
      </w:r>
      <w:r w:rsidRPr="00CD0532">
        <w:rPr>
          <w:rFonts w:ascii="Tahoma" w:hAnsi="Tahoma" w:cs="Tahoma"/>
          <w:sz w:val="20"/>
          <w:szCs w:val="20"/>
        </w:rPr>
        <w:t>autoklawu przeznaczonego do produkcji szyb laminowanych o wymiarze Jumbo</w:t>
      </w:r>
    </w:p>
    <w:p w:rsidR="009B1706" w:rsidRPr="005935A4" w:rsidRDefault="009B1706" w:rsidP="000E2AA6">
      <w:pPr>
        <w:ind w:left="720"/>
        <w:contextualSpacing/>
        <w:jc w:val="both"/>
        <w:rPr>
          <w:rFonts w:ascii="Tahoma" w:hAnsi="Tahoma" w:cs="Tahoma"/>
          <w:b/>
          <w:sz w:val="20"/>
          <w:szCs w:val="20"/>
        </w:rPr>
      </w:pPr>
    </w:p>
    <w:p w:rsidR="00DB4D79" w:rsidRPr="005935A4" w:rsidRDefault="00F65B96" w:rsidP="000E2AA6">
      <w:pPr>
        <w:ind w:left="720"/>
        <w:contextualSpacing/>
        <w:jc w:val="both"/>
        <w:rPr>
          <w:rFonts w:ascii="Tahoma" w:hAnsi="Tahoma" w:cs="Tahoma"/>
          <w:b/>
          <w:sz w:val="20"/>
          <w:szCs w:val="20"/>
        </w:rPr>
      </w:pPr>
      <w:r w:rsidRPr="005935A4">
        <w:rPr>
          <w:rFonts w:ascii="Tahoma" w:hAnsi="Tahoma" w:cs="Tahoma"/>
          <w:b/>
          <w:sz w:val="20"/>
          <w:szCs w:val="20"/>
        </w:rPr>
        <w:t>OPIS PRZEDMIOTU ZAMÓWIENIA</w:t>
      </w:r>
      <w:r w:rsidR="00DB4D79" w:rsidRPr="005935A4">
        <w:rPr>
          <w:rFonts w:ascii="Tahoma" w:hAnsi="Tahoma" w:cs="Tahoma"/>
          <w:b/>
          <w:sz w:val="20"/>
          <w:szCs w:val="20"/>
        </w:rPr>
        <w:t>:</w:t>
      </w:r>
    </w:p>
    <w:p w:rsidR="000A39D7" w:rsidRDefault="000A39D7" w:rsidP="002E2039">
      <w:pPr>
        <w:ind w:left="708"/>
        <w:contextualSpacing/>
        <w:jc w:val="both"/>
        <w:rPr>
          <w:rFonts w:ascii="Tahoma" w:hAnsi="Tahoma" w:cs="Tahoma"/>
          <w:sz w:val="20"/>
          <w:szCs w:val="20"/>
        </w:rPr>
      </w:pPr>
    </w:p>
    <w:p w:rsidR="00B50BFD" w:rsidRPr="00601957" w:rsidRDefault="00B50BFD" w:rsidP="002E2039">
      <w:pPr>
        <w:ind w:left="708"/>
        <w:contextualSpacing/>
        <w:jc w:val="both"/>
        <w:rPr>
          <w:rFonts w:ascii="Tahoma" w:hAnsi="Tahoma" w:cs="Tahoma"/>
          <w:sz w:val="20"/>
          <w:szCs w:val="20"/>
        </w:rPr>
      </w:pPr>
      <w:r w:rsidRPr="00601957">
        <w:rPr>
          <w:rFonts w:ascii="Tahoma" w:hAnsi="Tahoma" w:cs="Tahoma"/>
          <w:sz w:val="20"/>
          <w:szCs w:val="20"/>
        </w:rPr>
        <w:t>Autoklaw przeznaczony do produkcji szyb laminowanych w formacie Jumbo.</w:t>
      </w:r>
    </w:p>
    <w:p w:rsidR="00B50BFD" w:rsidRPr="00601957" w:rsidRDefault="00B50BFD" w:rsidP="002E2039">
      <w:pPr>
        <w:ind w:left="708"/>
        <w:contextualSpacing/>
        <w:jc w:val="both"/>
        <w:rPr>
          <w:rFonts w:ascii="Tahoma" w:hAnsi="Tahoma" w:cs="Tahoma"/>
          <w:sz w:val="20"/>
          <w:szCs w:val="20"/>
        </w:rPr>
      </w:pPr>
      <w:r w:rsidRPr="00601957">
        <w:rPr>
          <w:rFonts w:ascii="Tahoma" w:hAnsi="Tahoma" w:cs="Tahoma"/>
          <w:sz w:val="20"/>
          <w:szCs w:val="20"/>
        </w:rPr>
        <w:t>Miejsce dostawy: DAP Sandomierz, Portowa 24, Polska</w:t>
      </w:r>
      <w:r w:rsidR="00734EDF" w:rsidRPr="00601957">
        <w:rPr>
          <w:rFonts w:ascii="Tahoma" w:hAnsi="Tahoma" w:cs="Tahoma"/>
          <w:sz w:val="20"/>
          <w:szCs w:val="20"/>
        </w:rPr>
        <w:t>.</w:t>
      </w:r>
    </w:p>
    <w:p w:rsidR="00B50BFD" w:rsidRDefault="00B50BFD" w:rsidP="002E2039">
      <w:pPr>
        <w:ind w:left="708"/>
        <w:contextualSpacing/>
        <w:jc w:val="both"/>
        <w:rPr>
          <w:rFonts w:ascii="Tahoma" w:hAnsi="Tahoma" w:cs="Tahoma"/>
          <w:sz w:val="20"/>
          <w:szCs w:val="20"/>
          <w:highlight w:val="cyan"/>
        </w:rPr>
      </w:pPr>
    </w:p>
    <w:p w:rsidR="00601957" w:rsidRPr="004D7F37" w:rsidRDefault="00601957" w:rsidP="00601957">
      <w:pPr>
        <w:pStyle w:val="Akapitzlist"/>
        <w:tabs>
          <w:tab w:val="left" w:pos="993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ahoma" w:hAnsi="Tahoma" w:cs="Tahoma"/>
          <w:sz w:val="20"/>
          <w:szCs w:val="20"/>
          <w:lang w:eastAsia="pl-PL"/>
        </w:rPr>
      </w:pPr>
      <w:r w:rsidRPr="004D7F37">
        <w:rPr>
          <w:rFonts w:ascii="Tahoma" w:hAnsi="Tahoma" w:cs="Tahoma"/>
          <w:sz w:val="20"/>
          <w:szCs w:val="20"/>
          <w:lang w:eastAsia="pl-PL"/>
        </w:rPr>
        <w:t>W celu uzyskania dostępu do pełnej specyfikacji przedmiotu zamówienia, zainteresowani złożeniem oferty powinni podpisać i dostarczyć drogą e-mail do osoby kontaktowej ze strony zamawiającego</w:t>
      </w:r>
      <w:r>
        <w:rPr>
          <w:rFonts w:ascii="Tahoma" w:hAnsi="Tahoma" w:cs="Tahoma"/>
          <w:sz w:val="20"/>
          <w:szCs w:val="20"/>
          <w:lang w:eastAsia="pl-PL"/>
        </w:rPr>
        <w:t xml:space="preserve">: </w:t>
      </w:r>
      <w:r w:rsidRPr="004D7F37">
        <w:rPr>
          <w:rFonts w:ascii="Tahoma" w:hAnsi="Tahoma" w:cs="Tahoma"/>
          <w:sz w:val="20"/>
          <w:szCs w:val="20"/>
          <w:lang w:eastAsia="pl-PL"/>
        </w:rPr>
        <w:t>umowę o poufności</w:t>
      </w:r>
      <w:r>
        <w:rPr>
          <w:rFonts w:ascii="Tahoma" w:hAnsi="Tahoma" w:cs="Tahoma"/>
          <w:sz w:val="20"/>
          <w:szCs w:val="20"/>
          <w:lang w:eastAsia="pl-PL"/>
        </w:rPr>
        <w:t xml:space="preserve"> wraz z oświadczeniem o akceptacj</w:t>
      </w:r>
      <w:r w:rsidR="008849E8">
        <w:rPr>
          <w:rFonts w:ascii="Tahoma" w:hAnsi="Tahoma" w:cs="Tahoma"/>
          <w:sz w:val="20"/>
          <w:szCs w:val="20"/>
          <w:lang w:eastAsia="pl-PL"/>
        </w:rPr>
        <w:t xml:space="preserve">i </w:t>
      </w:r>
      <w:r>
        <w:rPr>
          <w:rFonts w:ascii="Tahoma" w:hAnsi="Tahoma" w:cs="Tahoma"/>
          <w:sz w:val="20"/>
          <w:szCs w:val="20"/>
          <w:lang w:eastAsia="pl-PL"/>
        </w:rPr>
        <w:t xml:space="preserve">Kodeksu Postępowania Dostawców </w:t>
      </w:r>
      <w:r w:rsidRPr="004D7F37">
        <w:rPr>
          <w:rFonts w:ascii="Tahoma" w:hAnsi="Tahoma" w:cs="Tahoma"/>
          <w:sz w:val="20"/>
          <w:szCs w:val="20"/>
          <w:lang w:eastAsia="pl-PL"/>
        </w:rPr>
        <w:t xml:space="preserve">(załącznik 3). </w:t>
      </w:r>
    </w:p>
    <w:p w:rsidR="00601957" w:rsidRDefault="00601957" w:rsidP="002E2039">
      <w:pPr>
        <w:ind w:left="708"/>
        <w:contextualSpacing/>
        <w:jc w:val="both"/>
        <w:rPr>
          <w:rFonts w:ascii="Tahoma" w:hAnsi="Tahoma" w:cs="Tahoma"/>
          <w:sz w:val="20"/>
          <w:szCs w:val="20"/>
          <w:highlight w:val="cyan"/>
        </w:rPr>
      </w:pPr>
    </w:p>
    <w:p w:rsidR="00833DCB" w:rsidRDefault="00833DCB" w:rsidP="002E2039">
      <w:pPr>
        <w:ind w:left="708"/>
        <w:contextualSpacing/>
        <w:jc w:val="both"/>
        <w:rPr>
          <w:rFonts w:ascii="Tahoma" w:hAnsi="Tahoma" w:cs="Tahoma"/>
          <w:sz w:val="20"/>
          <w:szCs w:val="20"/>
          <w:highlight w:val="cyan"/>
        </w:rPr>
      </w:pPr>
    </w:p>
    <w:p w:rsidR="00DB4D79" w:rsidRPr="005935A4" w:rsidRDefault="00DB4D79" w:rsidP="00DB4D79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Tahoma" w:hAnsi="Tahoma" w:cs="Tahoma"/>
          <w:sz w:val="20"/>
          <w:szCs w:val="20"/>
          <w:lang w:eastAsia="pl-PL"/>
        </w:rPr>
      </w:pPr>
      <w:r w:rsidRPr="005935A4">
        <w:rPr>
          <w:rFonts w:ascii="Tahoma" w:hAnsi="Tahoma" w:cs="Tahoma"/>
          <w:b/>
          <w:sz w:val="20"/>
          <w:szCs w:val="20"/>
          <w:lang w:eastAsia="pl-PL"/>
        </w:rPr>
        <w:lastRenderedPageBreak/>
        <w:t>WYKLUCZENIA:</w:t>
      </w:r>
    </w:p>
    <w:p w:rsidR="00641C06" w:rsidRPr="005935A4" w:rsidRDefault="00641C06" w:rsidP="00641C06">
      <w:pPr>
        <w:autoSpaceDE w:val="0"/>
        <w:autoSpaceDN w:val="0"/>
        <w:adjustRightInd w:val="0"/>
        <w:ind w:left="720"/>
        <w:jc w:val="both"/>
        <w:rPr>
          <w:rFonts w:ascii="Tahoma" w:hAnsi="Tahoma" w:cs="Tahoma"/>
          <w:sz w:val="20"/>
          <w:szCs w:val="20"/>
          <w:lang w:eastAsia="pl-PL"/>
        </w:rPr>
      </w:pPr>
    </w:p>
    <w:p w:rsidR="00DB4D79" w:rsidRPr="005935A4" w:rsidRDefault="00DB4D79" w:rsidP="00DB4D79">
      <w:pPr>
        <w:autoSpaceDE w:val="0"/>
        <w:autoSpaceDN w:val="0"/>
        <w:adjustRightInd w:val="0"/>
        <w:ind w:left="708"/>
        <w:jc w:val="both"/>
        <w:rPr>
          <w:rFonts w:ascii="Tahoma" w:hAnsi="Tahoma" w:cs="Tahoma"/>
          <w:b/>
          <w:sz w:val="20"/>
          <w:szCs w:val="20"/>
          <w:u w:val="single"/>
          <w:lang w:eastAsia="pl-PL"/>
        </w:rPr>
      </w:pPr>
      <w:r w:rsidRPr="005935A4">
        <w:rPr>
          <w:rFonts w:ascii="Tahoma" w:hAnsi="Tahoma" w:cs="Tahoma"/>
          <w:b/>
          <w:sz w:val="20"/>
          <w:szCs w:val="20"/>
          <w:u w:val="single"/>
          <w:lang w:eastAsia="pl-PL"/>
        </w:rPr>
        <w:t>Z udziału w postępowaniu wykluczone są podmioty powiązane osobowo i kapitałowo z Wnioskodawcą.</w:t>
      </w:r>
    </w:p>
    <w:p w:rsidR="00DB4D79" w:rsidRPr="005935A4" w:rsidRDefault="00DB4D79" w:rsidP="006E14C6">
      <w:pPr>
        <w:autoSpaceDE w:val="0"/>
        <w:autoSpaceDN w:val="0"/>
        <w:adjustRightInd w:val="0"/>
        <w:ind w:left="708"/>
        <w:jc w:val="both"/>
        <w:rPr>
          <w:rFonts w:ascii="Tahoma" w:hAnsi="Tahoma" w:cs="Tahoma"/>
          <w:sz w:val="20"/>
          <w:szCs w:val="20"/>
          <w:lang w:eastAsia="pl-PL"/>
        </w:rPr>
      </w:pPr>
      <w:r w:rsidRPr="005935A4">
        <w:rPr>
          <w:rFonts w:ascii="Tahoma" w:hAnsi="Tahoma" w:cs="Tahoma"/>
          <w:sz w:val="20"/>
          <w:szCs w:val="20"/>
          <w:lang w:eastAsia="pl-PL"/>
        </w:rPr>
        <w:t>Przez powiązania kapitałowe lub osobowe rozumie się wzajemne powiązania między Beneficjentem lub osobami upoważnionymi do zaciągania zobowiązań w imieniu Beneficjenta lub osobami wykonującymi w imieniu Beneficjenta czynności związane z przygotowaniem i przeprowadzeniem procedury wyboru wykonawcy a wykonawcą, polegające w szczególności na:</w:t>
      </w:r>
    </w:p>
    <w:p w:rsidR="00DB4D79" w:rsidRPr="005935A4" w:rsidRDefault="00DB4D79" w:rsidP="00DB4D79">
      <w:pPr>
        <w:numPr>
          <w:ilvl w:val="0"/>
          <w:numId w:val="6"/>
        </w:numPr>
        <w:autoSpaceDE w:val="0"/>
        <w:autoSpaceDN w:val="0"/>
        <w:adjustRightInd w:val="0"/>
        <w:jc w:val="both"/>
        <w:rPr>
          <w:rFonts w:ascii="Tahoma" w:hAnsi="Tahoma" w:cs="Tahoma"/>
          <w:sz w:val="20"/>
          <w:szCs w:val="20"/>
          <w:lang w:eastAsia="pl-PL"/>
        </w:rPr>
      </w:pPr>
      <w:r w:rsidRPr="005935A4">
        <w:rPr>
          <w:rFonts w:ascii="Tahoma" w:hAnsi="Tahoma" w:cs="Tahoma"/>
          <w:sz w:val="20"/>
          <w:szCs w:val="20"/>
          <w:lang w:eastAsia="pl-PL"/>
        </w:rPr>
        <w:t>uczestniczeniu w spółce, jako wspólnik spółki cywilnej lub spółki osobowej,</w:t>
      </w:r>
    </w:p>
    <w:p w:rsidR="00DB4D79" w:rsidRPr="005935A4" w:rsidRDefault="00DB4D79" w:rsidP="00DB4D79">
      <w:pPr>
        <w:numPr>
          <w:ilvl w:val="0"/>
          <w:numId w:val="6"/>
        </w:numPr>
        <w:autoSpaceDE w:val="0"/>
        <w:autoSpaceDN w:val="0"/>
        <w:adjustRightInd w:val="0"/>
        <w:jc w:val="both"/>
        <w:rPr>
          <w:rFonts w:ascii="Tahoma" w:hAnsi="Tahoma" w:cs="Tahoma"/>
          <w:sz w:val="20"/>
          <w:szCs w:val="20"/>
          <w:lang w:eastAsia="pl-PL"/>
        </w:rPr>
      </w:pPr>
      <w:r w:rsidRPr="005935A4">
        <w:rPr>
          <w:rFonts w:ascii="Tahoma" w:hAnsi="Tahoma" w:cs="Tahoma"/>
          <w:sz w:val="20"/>
          <w:szCs w:val="20"/>
          <w:lang w:eastAsia="pl-PL"/>
        </w:rPr>
        <w:t>posiadaniu, co najmniej 10 % udziałów lub akcji,</w:t>
      </w:r>
    </w:p>
    <w:p w:rsidR="00DB4D79" w:rsidRPr="005935A4" w:rsidRDefault="00DB4D79" w:rsidP="00DB4D79">
      <w:pPr>
        <w:numPr>
          <w:ilvl w:val="0"/>
          <w:numId w:val="6"/>
        </w:numPr>
        <w:autoSpaceDE w:val="0"/>
        <w:autoSpaceDN w:val="0"/>
        <w:adjustRightInd w:val="0"/>
        <w:jc w:val="both"/>
        <w:rPr>
          <w:rFonts w:ascii="Tahoma" w:hAnsi="Tahoma" w:cs="Tahoma"/>
          <w:sz w:val="20"/>
          <w:szCs w:val="20"/>
          <w:lang w:eastAsia="pl-PL"/>
        </w:rPr>
      </w:pPr>
      <w:r w:rsidRPr="005935A4">
        <w:rPr>
          <w:rFonts w:ascii="Tahoma" w:hAnsi="Tahoma" w:cs="Tahoma"/>
          <w:sz w:val="20"/>
          <w:szCs w:val="20"/>
          <w:lang w:eastAsia="pl-PL"/>
        </w:rPr>
        <w:t>pełnieniu funkcji członka organu nadzorczego lub zarządzającego, prokurenta, pełnomocnika,</w:t>
      </w:r>
    </w:p>
    <w:p w:rsidR="00DB4D79" w:rsidRPr="005935A4" w:rsidRDefault="00DB4D79" w:rsidP="00DB4D79">
      <w:pPr>
        <w:numPr>
          <w:ilvl w:val="0"/>
          <w:numId w:val="6"/>
        </w:numPr>
        <w:autoSpaceDE w:val="0"/>
        <w:autoSpaceDN w:val="0"/>
        <w:adjustRightInd w:val="0"/>
        <w:jc w:val="both"/>
        <w:rPr>
          <w:rFonts w:ascii="Tahoma" w:hAnsi="Tahoma" w:cs="Tahoma"/>
          <w:sz w:val="20"/>
          <w:szCs w:val="20"/>
          <w:lang w:eastAsia="pl-PL"/>
        </w:rPr>
      </w:pPr>
      <w:r w:rsidRPr="005935A4">
        <w:rPr>
          <w:rFonts w:ascii="Tahoma" w:hAnsi="Tahoma" w:cs="Tahoma"/>
          <w:sz w:val="20"/>
          <w:szCs w:val="20"/>
          <w:lang w:eastAsia="pl-PL"/>
        </w:rPr>
        <w:t>pozostawaniu w związku małżeńskim, w stosunku pokrewieństwa lub powinowactwa w linii prostej, pokrewieństwa drugiego stopnia lub powinowactwa drugiego stopnia w linii bocznej lub w stosunku przysposobienia, opieki lub kurateli.</w:t>
      </w:r>
    </w:p>
    <w:p w:rsidR="00DB4D79" w:rsidRPr="005935A4" w:rsidRDefault="00DB4D79" w:rsidP="00DB4D79">
      <w:pPr>
        <w:autoSpaceDE w:val="0"/>
        <w:autoSpaceDN w:val="0"/>
        <w:adjustRightInd w:val="0"/>
        <w:jc w:val="both"/>
        <w:rPr>
          <w:rFonts w:ascii="Tahoma" w:hAnsi="Tahoma" w:cs="Tahoma"/>
          <w:sz w:val="20"/>
          <w:szCs w:val="20"/>
          <w:lang w:eastAsia="pl-PL"/>
        </w:rPr>
      </w:pPr>
    </w:p>
    <w:p w:rsidR="004D2D84" w:rsidRPr="005935A4" w:rsidRDefault="004D2D84" w:rsidP="004D2D84">
      <w:pPr>
        <w:autoSpaceDE w:val="0"/>
        <w:autoSpaceDN w:val="0"/>
        <w:adjustRightInd w:val="0"/>
        <w:ind w:left="720"/>
        <w:jc w:val="both"/>
        <w:rPr>
          <w:rFonts w:ascii="Tahoma" w:hAnsi="Tahoma" w:cs="Tahoma"/>
          <w:sz w:val="20"/>
          <w:szCs w:val="20"/>
          <w:lang w:eastAsia="pl-PL"/>
        </w:rPr>
      </w:pPr>
    </w:p>
    <w:p w:rsidR="004D2D84" w:rsidRPr="005935A4" w:rsidRDefault="004D2D84" w:rsidP="004D2D84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Tahoma" w:hAnsi="Tahoma" w:cs="Tahoma"/>
          <w:sz w:val="20"/>
          <w:szCs w:val="20"/>
        </w:rPr>
      </w:pPr>
      <w:r w:rsidRPr="005935A4">
        <w:rPr>
          <w:rFonts w:ascii="Tahoma" w:hAnsi="Tahoma" w:cs="Tahoma"/>
          <w:b/>
          <w:sz w:val="20"/>
          <w:szCs w:val="20"/>
        </w:rPr>
        <w:t>WARUNKI UDZIAŁU:</w:t>
      </w:r>
    </w:p>
    <w:p w:rsidR="00B026DE" w:rsidRDefault="00B026DE" w:rsidP="00F950CA">
      <w:pPr>
        <w:autoSpaceDE w:val="0"/>
        <w:autoSpaceDN w:val="0"/>
        <w:adjustRightInd w:val="0"/>
        <w:ind w:left="720"/>
        <w:jc w:val="both"/>
        <w:rPr>
          <w:rFonts w:ascii="Tahoma" w:hAnsi="Tahoma" w:cs="Tahoma"/>
          <w:sz w:val="20"/>
          <w:szCs w:val="20"/>
        </w:rPr>
      </w:pPr>
    </w:p>
    <w:p w:rsidR="00F950CA" w:rsidRPr="005935A4" w:rsidRDefault="00F950CA" w:rsidP="00F950CA">
      <w:pPr>
        <w:autoSpaceDE w:val="0"/>
        <w:autoSpaceDN w:val="0"/>
        <w:adjustRightInd w:val="0"/>
        <w:ind w:left="720"/>
        <w:jc w:val="both"/>
        <w:rPr>
          <w:rFonts w:ascii="Tahoma" w:hAnsi="Tahoma" w:cs="Tahoma"/>
          <w:sz w:val="20"/>
          <w:szCs w:val="20"/>
        </w:rPr>
      </w:pPr>
      <w:r w:rsidRPr="005935A4">
        <w:rPr>
          <w:rFonts w:ascii="Tahoma" w:hAnsi="Tahoma" w:cs="Tahoma"/>
          <w:sz w:val="20"/>
          <w:szCs w:val="20"/>
        </w:rPr>
        <w:t xml:space="preserve">O udzielenie zamówienia mogą się ubiegać Oferenci, którzy spełniają łącznie następujące warunki: </w:t>
      </w:r>
    </w:p>
    <w:p w:rsidR="008A376F" w:rsidRPr="005935A4" w:rsidRDefault="008A376F" w:rsidP="00C71FD3">
      <w:pPr>
        <w:autoSpaceDE w:val="0"/>
        <w:autoSpaceDN w:val="0"/>
        <w:adjustRightInd w:val="0"/>
        <w:jc w:val="both"/>
        <w:rPr>
          <w:rFonts w:ascii="Tahoma" w:hAnsi="Tahoma" w:cs="Tahoma"/>
          <w:sz w:val="20"/>
          <w:szCs w:val="20"/>
        </w:rPr>
      </w:pPr>
    </w:p>
    <w:p w:rsidR="00DE2085" w:rsidRPr="00DE2085" w:rsidRDefault="00F950CA" w:rsidP="00DE2085">
      <w:pPr>
        <w:numPr>
          <w:ilvl w:val="0"/>
          <w:numId w:val="14"/>
        </w:numPr>
        <w:autoSpaceDE w:val="0"/>
        <w:autoSpaceDN w:val="0"/>
        <w:adjustRightInd w:val="0"/>
        <w:jc w:val="both"/>
        <w:rPr>
          <w:rFonts w:ascii="Tahoma" w:hAnsi="Tahoma" w:cs="Tahoma"/>
          <w:sz w:val="20"/>
          <w:szCs w:val="20"/>
        </w:rPr>
      </w:pPr>
      <w:r w:rsidRPr="00B026DE">
        <w:rPr>
          <w:rFonts w:ascii="Tahoma" w:hAnsi="Tahoma" w:cs="Tahoma"/>
          <w:sz w:val="20"/>
          <w:szCs w:val="20"/>
        </w:rPr>
        <w:t>Dysponują odpowiednim potencjałem</w:t>
      </w:r>
      <w:r w:rsidR="00F8179F">
        <w:rPr>
          <w:rFonts w:ascii="Tahoma" w:hAnsi="Tahoma" w:cs="Tahoma"/>
          <w:sz w:val="20"/>
          <w:szCs w:val="20"/>
        </w:rPr>
        <w:t xml:space="preserve"> finansowym,</w:t>
      </w:r>
      <w:r w:rsidRPr="00B026DE">
        <w:rPr>
          <w:rFonts w:ascii="Tahoma" w:hAnsi="Tahoma" w:cs="Tahoma"/>
          <w:sz w:val="20"/>
          <w:szCs w:val="20"/>
        </w:rPr>
        <w:t xml:space="preserve"> technicznym i infrastrukturą do wykonania zamówienia, </w:t>
      </w:r>
      <w:r w:rsidR="00DE2085">
        <w:rPr>
          <w:rFonts w:ascii="Tahoma" w:hAnsi="Tahoma" w:cs="Tahoma"/>
          <w:sz w:val="20"/>
          <w:szCs w:val="20"/>
        </w:rPr>
        <w:t>zgodnie ze specyfikacją przedmiotu zamówienia.</w:t>
      </w:r>
    </w:p>
    <w:p w:rsidR="0080720E" w:rsidRPr="00601957" w:rsidRDefault="008A376F" w:rsidP="0080720E">
      <w:pPr>
        <w:numPr>
          <w:ilvl w:val="0"/>
          <w:numId w:val="14"/>
        </w:numPr>
        <w:autoSpaceDE w:val="0"/>
        <w:autoSpaceDN w:val="0"/>
        <w:adjustRightInd w:val="0"/>
        <w:jc w:val="both"/>
        <w:rPr>
          <w:rFonts w:ascii="Tahoma" w:hAnsi="Tahoma" w:cs="Tahoma"/>
          <w:sz w:val="20"/>
          <w:szCs w:val="20"/>
        </w:rPr>
      </w:pPr>
      <w:r w:rsidRPr="0008374A">
        <w:rPr>
          <w:rFonts w:ascii="Tahoma" w:hAnsi="Tahoma" w:cs="Tahoma"/>
          <w:sz w:val="20"/>
          <w:szCs w:val="20"/>
        </w:rPr>
        <w:t xml:space="preserve">Posiadają </w:t>
      </w:r>
      <w:r w:rsidR="00F950CA" w:rsidRPr="0008374A">
        <w:rPr>
          <w:rFonts w:ascii="Tahoma" w:hAnsi="Tahoma" w:cs="Tahoma"/>
          <w:sz w:val="20"/>
          <w:szCs w:val="20"/>
        </w:rPr>
        <w:t xml:space="preserve">doświadczenie we współpracy </w:t>
      </w:r>
      <w:r w:rsidR="00F950CA" w:rsidRPr="00601957">
        <w:rPr>
          <w:rFonts w:ascii="Tahoma" w:hAnsi="Tahoma" w:cs="Tahoma"/>
          <w:sz w:val="20"/>
          <w:szCs w:val="20"/>
        </w:rPr>
        <w:t>z przemysłem</w:t>
      </w:r>
      <w:r w:rsidR="0008374A" w:rsidRPr="00601957">
        <w:rPr>
          <w:rFonts w:ascii="Tahoma" w:hAnsi="Tahoma" w:cs="Tahoma"/>
          <w:sz w:val="20"/>
          <w:szCs w:val="20"/>
        </w:rPr>
        <w:t xml:space="preserve"> szklarskim</w:t>
      </w:r>
      <w:r w:rsidR="00F950CA" w:rsidRPr="00601957">
        <w:rPr>
          <w:rFonts w:ascii="Tahoma" w:hAnsi="Tahoma" w:cs="Tahoma"/>
          <w:sz w:val="20"/>
          <w:szCs w:val="20"/>
        </w:rPr>
        <w:t xml:space="preserve">, </w:t>
      </w:r>
      <w:r w:rsidRPr="00601957">
        <w:rPr>
          <w:rFonts w:ascii="Tahoma" w:hAnsi="Tahoma" w:cs="Tahoma"/>
          <w:sz w:val="20"/>
          <w:szCs w:val="20"/>
        </w:rPr>
        <w:t xml:space="preserve">przedstawioną </w:t>
      </w:r>
      <w:r w:rsidR="00F950CA" w:rsidRPr="00601957">
        <w:rPr>
          <w:rFonts w:ascii="Tahoma" w:hAnsi="Tahoma" w:cs="Tahoma"/>
          <w:sz w:val="20"/>
          <w:szCs w:val="20"/>
        </w:rPr>
        <w:t>udokumentowan</w:t>
      </w:r>
      <w:r w:rsidRPr="00601957">
        <w:rPr>
          <w:rFonts w:ascii="Tahoma" w:hAnsi="Tahoma" w:cs="Tahoma"/>
          <w:sz w:val="20"/>
          <w:szCs w:val="20"/>
        </w:rPr>
        <w:t>ą</w:t>
      </w:r>
      <w:r w:rsidR="00F950CA" w:rsidRPr="00601957">
        <w:rPr>
          <w:rFonts w:ascii="Tahoma" w:hAnsi="Tahoma" w:cs="Tahoma"/>
          <w:sz w:val="20"/>
          <w:szCs w:val="20"/>
        </w:rPr>
        <w:t xml:space="preserve"> współprac</w:t>
      </w:r>
      <w:r w:rsidRPr="00601957">
        <w:rPr>
          <w:rFonts w:ascii="Tahoma" w:hAnsi="Tahoma" w:cs="Tahoma"/>
          <w:sz w:val="20"/>
          <w:szCs w:val="20"/>
        </w:rPr>
        <w:t>ę</w:t>
      </w:r>
      <w:r w:rsidR="00F950CA" w:rsidRPr="00601957">
        <w:rPr>
          <w:rFonts w:ascii="Tahoma" w:hAnsi="Tahoma" w:cs="Tahoma"/>
          <w:sz w:val="20"/>
          <w:szCs w:val="20"/>
        </w:rPr>
        <w:t xml:space="preserve"> </w:t>
      </w:r>
      <w:r w:rsidRPr="00601957">
        <w:rPr>
          <w:rFonts w:ascii="Tahoma" w:hAnsi="Tahoma" w:cs="Tahoma"/>
          <w:sz w:val="20"/>
          <w:szCs w:val="20"/>
        </w:rPr>
        <w:t xml:space="preserve">w zakresie minimum </w:t>
      </w:r>
      <w:r w:rsidR="005E339B" w:rsidRPr="00601957">
        <w:rPr>
          <w:rFonts w:ascii="Tahoma" w:hAnsi="Tahoma" w:cs="Tahoma"/>
          <w:sz w:val="20"/>
          <w:szCs w:val="20"/>
        </w:rPr>
        <w:t>5</w:t>
      </w:r>
      <w:r w:rsidR="00F950CA" w:rsidRPr="00601957">
        <w:rPr>
          <w:rFonts w:ascii="Tahoma" w:hAnsi="Tahoma" w:cs="Tahoma"/>
          <w:sz w:val="20"/>
          <w:szCs w:val="20"/>
        </w:rPr>
        <w:t xml:space="preserve"> zrealizowanych projektów, wdrożeń</w:t>
      </w:r>
      <w:r w:rsidR="00C71FD3" w:rsidRPr="00601957">
        <w:rPr>
          <w:rFonts w:ascii="Tahoma" w:hAnsi="Tahoma" w:cs="Tahoma"/>
          <w:sz w:val="20"/>
          <w:szCs w:val="20"/>
        </w:rPr>
        <w:t xml:space="preserve">, w zakresie </w:t>
      </w:r>
      <w:r w:rsidR="005E339B" w:rsidRPr="00601957">
        <w:rPr>
          <w:rFonts w:ascii="Tahoma" w:hAnsi="Tahoma" w:cs="Tahoma"/>
          <w:sz w:val="20"/>
          <w:szCs w:val="20"/>
        </w:rPr>
        <w:t xml:space="preserve">zbliżonym do </w:t>
      </w:r>
      <w:r w:rsidR="0092392F" w:rsidRPr="00601957">
        <w:rPr>
          <w:rFonts w:ascii="Tahoma" w:hAnsi="Tahoma" w:cs="Tahoma"/>
          <w:sz w:val="20"/>
          <w:szCs w:val="20"/>
        </w:rPr>
        <w:t xml:space="preserve">przedmiotu </w:t>
      </w:r>
      <w:r w:rsidR="00C71FD3" w:rsidRPr="00601957">
        <w:rPr>
          <w:rFonts w:ascii="Tahoma" w:hAnsi="Tahoma" w:cs="Tahoma"/>
          <w:sz w:val="20"/>
          <w:szCs w:val="20"/>
        </w:rPr>
        <w:t>zamówienia</w:t>
      </w:r>
      <w:r w:rsidR="0080720E" w:rsidRPr="00601957">
        <w:rPr>
          <w:rFonts w:ascii="Tahoma" w:hAnsi="Tahoma" w:cs="Tahoma"/>
          <w:sz w:val="20"/>
          <w:szCs w:val="20"/>
        </w:rPr>
        <w:t xml:space="preserve"> w okresie </w:t>
      </w:r>
      <w:r w:rsidR="005E339B" w:rsidRPr="00601957">
        <w:rPr>
          <w:rFonts w:ascii="Tahoma" w:hAnsi="Tahoma" w:cs="Tahoma"/>
          <w:sz w:val="20"/>
          <w:szCs w:val="20"/>
        </w:rPr>
        <w:t>5</w:t>
      </w:r>
      <w:r w:rsidR="0080720E" w:rsidRPr="00601957">
        <w:rPr>
          <w:rFonts w:ascii="Tahoma" w:hAnsi="Tahoma" w:cs="Tahoma"/>
          <w:sz w:val="20"/>
          <w:szCs w:val="20"/>
        </w:rPr>
        <w:t xml:space="preserve"> lat</w:t>
      </w:r>
      <w:r w:rsidR="005935A4" w:rsidRPr="00601957">
        <w:rPr>
          <w:rFonts w:ascii="Tahoma" w:hAnsi="Tahoma" w:cs="Tahoma"/>
          <w:sz w:val="20"/>
          <w:szCs w:val="20"/>
        </w:rPr>
        <w:t xml:space="preserve"> i przedstawią w tym zakresie referencje na etapie składania oferty.</w:t>
      </w:r>
    </w:p>
    <w:p w:rsidR="0080720E" w:rsidRPr="00B026DE" w:rsidRDefault="0080720E" w:rsidP="0080720E">
      <w:pPr>
        <w:numPr>
          <w:ilvl w:val="0"/>
          <w:numId w:val="14"/>
        </w:numPr>
        <w:jc w:val="both"/>
        <w:rPr>
          <w:rFonts w:ascii="Tahoma" w:hAnsi="Tahoma" w:cs="Tahoma"/>
          <w:sz w:val="20"/>
          <w:szCs w:val="20"/>
        </w:rPr>
      </w:pPr>
      <w:r w:rsidRPr="00B026DE">
        <w:rPr>
          <w:rFonts w:ascii="Tahoma" w:hAnsi="Tahoma" w:cs="Tahoma"/>
          <w:color w:val="000000"/>
          <w:sz w:val="20"/>
          <w:szCs w:val="20"/>
          <w:lang w:eastAsia="it-IT"/>
        </w:rPr>
        <w:t>Złożą oświadczenie</w:t>
      </w:r>
      <w:r w:rsidRPr="00B026DE">
        <w:rPr>
          <w:rFonts w:ascii="Tahoma" w:hAnsi="Tahoma" w:cs="Tahoma"/>
          <w:sz w:val="20"/>
          <w:szCs w:val="20"/>
        </w:rPr>
        <w:t>, z którego wynikać będzie, że na dzień złożenia oferty:</w:t>
      </w:r>
    </w:p>
    <w:p w:rsidR="0080720E" w:rsidRPr="00B026DE" w:rsidRDefault="0080720E" w:rsidP="0080720E">
      <w:pPr>
        <w:numPr>
          <w:ilvl w:val="1"/>
          <w:numId w:val="14"/>
        </w:numPr>
        <w:jc w:val="both"/>
        <w:rPr>
          <w:rFonts w:ascii="Tahoma" w:hAnsi="Tahoma" w:cs="Tahoma"/>
          <w:sz w:val="20"/>
          <w:szCs w:val="20"/>
        </w:rPr>
      </w:pPr>
      <w:r w:rsidRPr="00B026DE">
        <w:rPr>
          <w:rFonts w:ascii="Tahoma" w:hAnsi="Tahoma" w:cs="Tahoma"/>
          <w:sz w:val="20"/>
          <w:szCs w:val="20"/>
        </w:rPr>
        <w:t>nie otwarto w stosunku do nich likwidacji,</w:t>
      </w:r>
    </w:p>
    <w:p w:rsidR="0080720E" w:rsidRPr="00B026DE" w:rsidRDefault="0080720E" w:rsidP="0080720E">
      <w:pPr>
        <w:numPr>
          <w:ilvl w:val="1"/>
          <w:numId w:val="14"/>
        </w:numPr>
        <w:jc w:val="both"/>
        <w:rPr>
          <w:rFonts w:ascii="Tahoma" w:hAnsi="Tahoma" w:cs="Tahoma"/>
          <w:sz w:val="20"/>
          <w:szCs w:val="20"/>
        </w:rPr>
      </w:pPr>
      <w:r w:rsidRPr="00B026DE">
        <w:rPr>
          <w:rFonts w:ascii="Tahoma" w:hAnsi="Tahoma" w:cs="Tahoma"/>
          <w:sz w:val="20"/>
          <w:szCs w:val="20"/>
        </w:rPr>
        <w:t>nie ogłoszono ich upadłości,</w:t>
      </w:r>
    </w:p>
    <w:p w:rsidR="0080720E" w:rsidRPr="00B026DE" w:rsidRDefault="0080720E" w:rsidP="0080720E">
      <w:pPr>
        <w:numPr>
          <w:ilvl w:val="1"/>
          <w:numId w:val="14"/>
        </w:numPr>
        <w:jc w:val="both"/>
        <w:rPr>
          <w:rFonts w:ascii="Tahoma" w:hAnsi="Tahoma" w:cs="Tahoma"/>
          <w:sz w:val="20"/>
          <w:szCs w:val="20"/>
        </w:rPr>
      </w:pPr>
      <w:r w:rsidRPr="00B026DE">
        <w:rPr>
          <w:rFonts w:ascii="Tahoma" w:hAnsi="Tahoma" w:cs="Tahoma"/>
          <w:sz w:val="20"/>
          <w:szCs w:val="20"/>
        </w:rPr>
        <w:t>nie zalegają z uiszczeniem podatków, opłat lub składek na obowiązkowe ubezpieczenia społeczne lub zdrowotne</w:t>
      </w:r>
    </w:p>
    <w:p w:rsidR="0080720E" w:rsidRPr="00B026DE" w:rsidRDefault="0080720E" w:rsidP="0080720E">
      <w:pPr>
        <w:ind w:left="1800"/>
        <w:jc w:val="both"/>
        <w:rPr>
          <w:rFonts w:ascii="Tahoma" w:hAnsi="Tahoma" w:cs="Tahoma"/>
          <w:sz w:val="20"/>
          <w:szCs w:val="20"/>
        </w:rPr>
      </w:pPr>
      <w:r w:rsidRPr="00B026DE">
        <w:rPr>
          <w:rFonts w:ascii="Tahoma" w:hAnsi="Tahoma" w:cs="Tahoma"/>
          <w:sz w:val="20"/>
          <w:szCs w:val="20"/>
        </w:rPr>
        <w:t>W przypadku, gdy o udział w przetargu ubiega się kilka podmiotów wspólnie, powyższe oświadczenie winien dołączyć do oferty każdy z takich podmiotów.</w:t>
      </w:r>
    </w:p>
    <w:p w:rsidR="004D2D84" w:rsidRPr="005935A4" w:rsidRDefault="004D2D84" w:rsidP="00F950CA">
      <w:pPr>
        <w:autoSpaceDE w:val="0"/>
        <w:autoSpaceDN w:val="0"/>
        <w:adjustRightInd w:val="0"/>
        <w:ind w:left="709"/>
        <w:jc w:val="both"/>
        <w:rPr>
          <w:rFonts w:ascii="Tahoma" w:hAnsi="Tahoma" w:cs="Tahoma"/>
          <w:sz w:val="20"/>
          <w:szCs w:val="20"/>
        </w:rPr>
      </w:pPr>
    </w:p>
    <w:p w:rsidR="00DB4D79" w:rsidRPr="00B339DB" w:rsidRDefault="00DB4D79" w:rsidP="00DB4D79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Tahoma" w:hAnsi="Tahoma" w:cs="Tahoma"/>
          <w:b/>
          <w:sz w:val="20"/>
          <w:szCs w:val="20"/>
          <w:lang w:eastAsia="pl-PL"/>
        </w:rPr>
      </w:pPr>
      <w:r w:rsidRPr="00B339DB">
        <w:rPr>
          <w:rFonts w:ascii="Tahoma" w:hAnsi="Tahoma" w:cs="Tahoma"/>
          <w:b/>
          <w:sz w:val="20"/>
          <w:szCs w:val="20"/>
          <w:lang w:eastAsia="pl-PL"/>
        </w:rPr>
        <w:t>KOD CPV:</w:t>
      </w:r>
    </w:p>
    <w:p w:rsidR="001B3439" w:rsidRPr="00B339DB" w:rsidRDefault="00B339DB" w:rsidP="00C20E57">
      <w:pPr>
        <w:autoSpaceDE w:val="0"/>
        <w:autoSpaceDN w:val="0"/>
        <w:adjustRightInd w:val="0"/>
        <w:ind w:left="720"/>
        <w:jc w:val="both"/>
        <w:rPr>
          <w:rFonts w:ascii="Tahoma" w:hAnsi="Tahoma" w:cs="Tahoma"/>
          <w:sz w:val="20"/>
          <w:szCs w:val="20"/>
          <w:lang w:eastAsia="pl-PL"/>
        </w:rPr>
      </w:pPr>
      <w:r w:rsidRPr="00B339DB">
        <w:rPr>
          <w:rFonts w:ascii="Tahoma" w:hAnsi="Tahoma" w:cs="Tahoma"/>
          <w:color w:val="333333"/>
          <w:sz w:val="21"/>
          <w:szCs w:val="21"/>
        </w:rPr>
        <w:t>42641400-5</w:t>
      </w:r>
    </w:p>
    <w:p w:rsidR="00B013EB" w:rsidRPr="00B339DB" w:rsidRDefault="00B013EB" w:rsidP="00C20E57">
      <w:pPr>
        <w:autoSpaceDE w:val="0"/>
        <w:autoSpaceDN w:val="0"/>
        <w:adjustRightInd w:val="0"/>
        <w:ind w:left="720"/>
        <w:jc w:val="both"/>
        <w:rPr>
          <w:rFonts w:ascii="Tahoma" w:hAnsi="Tahoma" w:cs="Tahoma"/>
          <w:sz w:val="20"/>
          <w:szCs w:val="20"/>
          <w:lang w:eastAsia="pl-PL"/>
        </w:rPr>
      </w:pPr>
    </w:p>
    <w:p w:rsidR="00DB4D79" w:rsidRPr="00B339DB" w:rsidRDefault="00DB4D79" w:rsidP="00DB4D79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Tahoma" w:hAnsi="Tahoma" w:cs="Tahoma"/>
          <w:sz w:val="20"/>
          <w:szCs w:val="20"/>
          <w:lang w:eastAsia="pl-PL"/>
        </w:rPr>
      </w:pPr>
      <w:r w:rsidRPr="00B339DB">
        <w:rPr>
          <w:rFonts w:ascii="Tahoma" w:hAnsi="Tahoma" w:cs="Tahoma"/>
          <w:b/>
          <w:sz w:val="20"/>
          <w:szCs w:val="20"/>
          <w:lang w:eastAsia="pl-PL"/>
        </w:rPr>
        <w:t>NAZWA KODU CPV</w:t>
      </w:r>
      <w:r w:rsidRPr="00B339DB">
        <w:rPr>
          <w:rFonts w:ascii="Tahoma" w:hAnsi="Tahoma" w:cs="Tahoma"/>
          <w:sz w:val="20"/>
          <w:szCs w:val="20"/>
          <w:lang w:eastAsia="pl-PL"/>
        </w:rPr>
        <w:t xml:space="preserve">: </w:t>
      </w:r>
    </w:p>
    <w:p w:rsidR="001E310F" w:rsidRPr="00B339DB" w:rsidRDefault="00B339DB" w:rsidP="00C20E57">
      <w:pPr>
        <w:pStyle w:val="Akapitzlist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Tahoma" w:eastAsia="Times New Roman" w:hAnsi="Tahoma" w:cs="Tahoma"/>
          <w:i/>
          <w:sz w:val="20"/>
          <w:szCs w:val="20"/>
          <w:lang w:eastAsia="pl-PL"/>
        </w:rPr>
      </w:pPr>
      <w:r w:rsidRPr="00B339DB">
        <w:rPr>
          <w:rFonts w:ascii="Tahoma" w:eastAsia="Times New Roman" w:hAnsi="Tahoma" w:cs="Tahoma"/>
          <w:i/>
          <w:sz w:val="20"/>
          <w:szCs w:val="20"/>
          <w:lang w:eastAsia="pl-PL"/>
        </w:rPr>
        <w:t xml:space="preserve">Obrabiarki do obróbki szkła </w:t>
      </w:r>
    </w:p>
    <w:p w:rsidR="00C20E57" w:rsidRPr="001B3439" w:rsidRDefault="00C20E57" w:rsidP="00C20E57">
      <w:pPr>
        <w:pStyle w:val="Akapitzlist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Tahoma" w:hAnsi="Tahoma" w:cs="Tahoma"/>
          <w:b/>
          <w:sz w:val="20"/>
          <w:szCs w:val="20"/>
        </w:rPr>
      </w:pPr>
    </w:p>
    <w:p w:rsidR="00DB4D79" w:rsidRDefault="00CD0532" w:rsidP="001B3439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 xml:space="preserve">HARMONOGRAM </w:t>
      </w:r>
      <w:r w:rsidRPr="00CD0532">
        <w:rPr>
          <w:rFonts w:ascii="Tahoma" w:hAnsi="Tahoma" w:cs="Tahoma"/>
          <w:b/>
          <w:sz w:val="20"/>
          <w:szCs w:val="20"/>
        </w:rPr>
        <w:t>DOSTAWY</w:t>
      </w:r>
      <w:r w:rsidR="00926CDC" w:rsidRPr="00CD0532">
        <w:rPr>
          <w:rFonts w:ascii="Tahoma" w:hAnsi="Tahoma" w:cs="Tahoma"/>
          <w:b/>
          <w:sz w:val="20"/>
          <w:szCs w:val="20"/>
        </w:rPr>
        <w:t xml:space="preserve">: </w:t>
      </w:r>
    </w:p>
    <w:p w:rsidR="00CD0532" w:rsidRDefault="00CD0532" w:rsidP="00CD0532">
      <w:pPr>
        <w:pStyle w:val="Akapitzlist"/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b/>
          <w:sz w:val="20"/>
          <w:szCs w:val="20"/>
        </w:rPr>
      </w:pPr>
    </w:p>
    <w:p w:rsidR="00020F9F" w:rsidRDefault="00CD0532" w:rsidP="00020F9F">
      <w:pPr>
        <w:numPr>
          <w:ilvl w:val="0"/>
          <w:numId w:val="20"/>
        </w:numPr>
        <w:jc w:val="both"/>
        <w:rPr>
          <w:rFonts w:ascii="Tahoma" w:hAnsi="Tahoma" w:cs="Tahoma"/>
          <w:color w:val="000000"/>
          <w:sz w:val="20"/>
          <w:szCs w:val="20"/>
          <w:lang w:eastAsia="it-IT"/>
        </w:rPr>
      </w:pPr>
      <w:r w:rsidRPr="00020F9F">
        <w:rPr>
          <w:rFonts w:ascii="Tahoma" w:hAnsi="Tahoma" w:cs="Tahoma"/>
          <w:color w:val="000000"/>
          <w:sz w:val="20"/>
          <w:szCs w:val="20"/>
          <w:lang w:eastAsia="it-IT"/>
        </w:rPr>
        <w:t>Zakończenie dostawy DAP Sandomierz  Portowa 24 do 30.04.2019 r.</w:t>
      </w:r>
    </w:p>
    <w:p w:rsidR="00CD0532" w:rsidRPr="00020F9F" w:rsidRDefault="00CD0532" w:rsidP="00020F9F">
      <w:pPr>
        <w:numPr>
          <w:ilvl w:val="0"/>
          <w:numId w:val="20"/>
        </w:numPr>
        <w:jc w:val="both"/>
        <w:rPr>
          <w:rFonts w:ascii="Tahoma" w:hAnsi="Tahoma" w:cs="Tahoma"/>
          <w:color w:val="000000"/>
          <w:sz w:val="20"/>
          <w:szCs w:val="20"/>
          <w:lang w:eastAsia="it-IT"/>
        </w:rPr>
      </w:pPr>
      <w:r w:rsidRPr="00020F9F">
        <w:rPr>
          <w:rFonts w:ascii="Tahoma" w:hAnsi="Tahoma" w:cs="Tahoma"/>
          <w:sz w:val="20"/>
          <w:szCs w:val="20"/>
        </w:rPr>
        <w:t xml:space="preserve">Instalacja autoklawu </w:t>
      </w:r>
      <w:r w:rsidR="00B013EB">
        <w:rPr>
          <w:rFonts w:ascii="Tahoma" w:hAnsi="Tahoma" w:cs="Tahoma"/>
          <w:sz w:val="20"/>
          <w:szCs w:val="20"/>
        </w:rPr>
        <w:t>przez</w:t>
      </w:r>
      <w:r w:rsidR="00020F9F">
        <w:rPr>
          <w:rFonts w:ascii="Tahoma" w:hAnsi="Tahoma" w:cs="Tahoma"/>
          <w:sz w:val="20"/>
          <w:szCs w:val="20"/>
        </w:rPr>
        <w:t xml:space="preserve"> kupującego </w:t>
      </w:r>
      <w:r w:rsidRPr="00020F9F">
        <w:rPr>
          <w:rFonts w:ascii="Tahoma" w:hAnsi="Tahoma" w:cs="Tahoma"/>
          <w:sz w:val="20"/>
          <w:szCs w:val="20"/>
        </w:rPr>
        <w:t>do 31.07.201</w:t>
      </w:r>
      <w:r w:rsidR="00C20E57" w:rsidRPr="00020F9F">
        <w:rPr>
          <w:rFonts w:ascii="Tahoma" w:hAnsi="Tahoma" w:cs="Tahoma"/>
          <w:sz w:val="20"/>
          <w:szCs w:val="20"/>
        </w:rPr>
        <w:t>9</w:t>
      </w:r>
      <w:r w:rsidRPr="00020F9F">
        <w:rPr>
          <w:rFonts w:ascii="Tahoma" w:hAnsi="Tahoma" w:cs="Tahoma"/>
          <w:sz w:val="20"/>
          <w:szCs w:val="20"/>
        </w:rPr>
        <w:t>, wymagany nadzór ze strony producenta/dostawcy.</w:t>
      </w:r>
    </w:p>
    <w:p w:rsidR="00CD0532" w:rsidRPr="00CD0532" w:rsidRDefault="00CD0532" w:rsidP="00020F9F">
      <w:pPr>
        <w:pStyle w:val="Akapitzlist"/>
        <w:autoSpaceDE w:val="0"/>
        <w:autoSpaceDN w:val="0"/>
        <w:adjustRightInd w:val="0"/>
        <w:ind w:left="1134" w:hanging="283"/>
        <w:jc w:val="both"/>
        <w:rPr>
          <w:rFonts w:ascii="Tahoma" w:hAnsi="Tahoma" w:cs="Tahoma"/>
          <w:b/>
          <w:sz w:val="20"/>
          <w:szCs w:val="20"/>
        </w:rPr>
      </w:pPr>
      <w:r w:rsidRPr="00CD0532">
        <w:rPr>
          <w:rFonts w:ascii="Tahoma" w:hAnsi="Tahoma" w:cs="Tahoma"/>
          <w:sz w:val="20"/>
          <w:szCs w:val="20"/>
        </w:rPr>
        <w:lastRenderedPageBreak/>
        <w:t>•</w:t>
      </w:r>
      <w:r w:rsidRPr="00CD0532">
        <w:rPr>
          <w:rFonts w:ascii="Tahoma" w:hAnsi="Tahoma" w:cs="Tahoma"/>
          <w:sz w:val="20"/>
          <w:szCs w:val="20"/>
        </w:rPr>
        <w:tab/>
        <w:t>Odbiór techniczny, dopuszczenie do ruchu, szkolenie operatorów</w:t>
      </w:r>
      <w:r w:rsidR="0008374A">
        <w:rPr>
          <w:rFonts w:ascii="Tahoma" w:hAnsi="Tahoma" w:cs="Tahoma"/>
          <w:sz w:val="20"/>
          <w:szCs w:val="20"/>
        </w:rPr>
        <w:t xml:space="preserve"> z obsługi urządzeń</w:t>
      </w:r>
      <w:r w:rsidRPr="00CD0532">
        <w:rPr>
          <w:rFonts w:ascii="Tahoma" w:hAnsi="Tahoma" w:cs="Tahoma"/>
          <w:sz w:val="20"/>
          <w:szCs w:val="20"/>
        </w:rPr>
        <w:t xml:space="preserve"> do 31.08.2019.</w:t>
      </w:r>
    </w:p>
    <w:p w:rsidR="00DB4D79" w:rsidRPr="005935A4" w:rsidRDefault="00DB4D79" w:rsidP="00DB4D79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Tahoma" w:hAnsi="Tahoma" w:cs="Tahoma"/>
          <w:b/>
          <w:sz w:val="20"/>
          <w:szCs w:val="20"/>
        </w:rPr>
      </w:pPr>
      <w:r w:rsidRPr="005935A4">
        <w:rPr>
          <w:rFonts w:ascii="Tahoma" w:hAnsi="Tahoma" w:cs="Tahoma"/>
          <w:b/>
          <w:sz w:val="20"/>
          <w:szCs w:val="20"/>
        </w:rPr>
        <w:t>WARUNKI ZMIANY UMOWY:</w:t>
      </w:r>
    </w:p>
    <w:p w:rsidR="00DB4D79" w:rsidRPr="005935A4" w:rsidRDefault="00DB4D79" w:rsidP="00DB4D79">
      <w:pPr>
        <w:autoSpaceDE w:val="0"/>
        <w:autoSpaceDN w:val="0"/>
        <w:adjustRightInd w:val="0"/>
        <w:ind w:left="720"/>
        <w:jc w:val="both"/>
        <w:rPr>
          <w:rFonts w:ascii="Tahoma" w:hAnsi="Tahoma" w:cs="Tahoma"/>
          <w:sz w:val="20"/>
          <w:szCs w:val="20"/>
        </w:rPr>
      </w:pPr>
      <w:r w:rsidRPr="005935A4">
        <w:rPr>
          <w:rFonts w:ascii="Tahoma" w:hAnsi="Tahoma" w:cs="Tahoma"/>
          <w:sz w:val="20"/>
          <w:szCs w:val="20"/>
        </w:rPr>
        <w:t xml:space="preserve">Umowa będzie mogła ulec zmianie w przypadku konieczności zmiany terminu lub sposobu wykonania przedmiotu zamówienia na skutek zmiany zasad finansowania zadania wynikającego z podpisanych przez Zamawiającego umów z Instytucjami Pośredniczącymi lub innych czynników związanych z realizacją przedmiotowego projektu, niezależnych od Zamawiającego. </w:t>
      </w:r>
    </w:p>
    <w:p w:rsidR="00DB4D79" w:rsidRPr="005935A4" w:rsidRDefault="00DB4D79" w:rsidP="00F42E2A">
      <w:pPr>
        <w:autoSpaceDE w:val="0"/>
        <w:autoSpaceDN w:val="0"/>
        <w:adjustRightInd w:val="0"/>
        <w:jc w:val="both"/>
        <w:rPr>
          <w:rFonts w:ascii="Tahoma" w:hAnsi="Tahoma" w:cs="Tahoma"/>
          <w:sz w:val="20"/>
          <w:szCs w:val="20"/>
        </w:rPr>
      </w:pPr>
    </w:p>
    <w:p w:rsidR="00DB4D79" w:rsidRPr="005935A4" w:rsidRDefault="00DB4D79" w:rsidP="00DB4D79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Tahoma" w:hAnsi="Tahoma" w:cs="Tahoma"/>
          <w:b/>
          <w:sz w:val="20"/>
          <w:szCs w:val="20"/>
        </w:rPr>
      </w:pPr>
      <w:r w:rsidRPr="005935A4">
        <w:rPr>
          <w:rFonts w:ascii="Tahoma" w:hAnsi="Tahoma" w:cs="Tahoma"/>
          <w:b/>
          <w:sz w:val="20"/>
          <w:szCs w:val="20"/>
        </w:rPr>
        <w:t>OFERTY CZĘŚCIOWE</w:t>
      </w:r>
      <w:r w:rsidR="00B83FFE" w:rsidRPr="005935A4">
        <w:rPr>
          <w:rFonts w:ascii="Tahoma" w:hAnsi="Tahoma" w:cs="Tahoma"/>
          <w:b/>
          <w:sz w:val="20"/>
          <w:szCs w:val="20"/>
        </w:rPr>
        <w:t xml:space="preserve"> i WARIANTOWE</w:t>
      </w:r>
      <w:r w:rsidRPr="005935A4">
        <w:rPr>
          <w:rFonts w:ascii="Tahoma" w:hAnsi="Tahoma" w:cs="Tahoma"/>
          <w:b/>
          <w:sz w:val="20"/>
          <w:szCs w:val="20"/>
        </w:rPr>
        <w:t>:</w:t>
      </w:r>
    </w:p>
    <w:p w:rsidR="00DB4D79" w:rsidRPr="005935A4" w:rsidRDefault="00DE6787" w:rsidP="00DB4D79">
      <w:pPr>
        <w:autoSpaceDE w:val="0"/>
        <w:autoSpaceDN w:val="0"/>
        <w:adjustRightInd w:val="0"/>
        <w:ind w:left="720"/>
        <w:jc w:val="both"/>
        <w:rPr>
          <w:rFonts w:ascii="Tahoma" w:hAnsi="Tahoma" w:cs="Tahoma"/>
          <w:sz w:val="20"/>
          <w:szCs w:val="20"/>
        </w:rPr>
      </w:pPr>
      <w:r w:rsidRPr="005935A4">
        <w:rPr>
          <w:rFonts w:ascii="Tahoma" w:hAnsi="Tahoma" w:cs="Tahoma"/>
          <w:sz w:val="20"/>
          <w:szCs w:val="20"/>
        </w:rPr>
        <w:t xml:space="preserve">Zamawiający </w:t>
      </w:r>
      <w:r w:rsidR="00B83FFE" w:rsidRPr="005935A4">
        <w:rPr>
          <w:rFonts w:ascii="Tahoma" w:hAnsi="Tahoma" w:cs="Tahoma"/>
          <w:sz w:val="20"/>
          <w:szCs w:val="20"/>
        </w:rPr>
        <w:t>nie</w:t>
      </w:r>
      <w:r w:rsidR="00DB4D79" w:rsidRPr="005935A4">
        <w:rPr>
          <w:rFonts w:ascii="Tahoma" w:hAnsi="Tahoma" w:cs="Tahoma"/>
          <w:sz w:val="20"/>
          <w:szCs w:val="20"/>
        </w:rPr>
        <w:t xml:space="preserve"> dopuszcza</w:t>
      </w:r>
      <w:r w:rsidRPr="005935A4">
        <w:rPr>
          <w:rFonts w:ascii="Tahoma" w:hAnsi="Tahoma" w:cs="Tahoma"/>
          <w:sz w:val="20"/>
          <w:szCs w:val="20"/>
        </w:rPr>
        <w:t xml:space="preserve"> możliwo</w:t>
      </w:r>
      <w:r w:rsidR="00F65B96" w:rsidRPr="005935A4">
        <w:rPr>
          <w:rFonts w:ascii="Tahoma" w:hAnsi="Tahoma" w:cs="Tahoma"/>
          <w:sz w:val="20"/>
          <w:szCs w:val="20"/>
        </w:rPr>
        <w:t>ści</w:t>
      </w:r>
      <w:r w:rsidRPr="005935A4">
        <w:rPr>
          <w:rFonts w:ascii="Tahoma" w:hAnsi="Tahoma" w:cs="Tahoma"/>
          <w:sz w:val="20"/>
          <w:szCs w:val="20"/>
        </w:rPr>
        <w:t xml:space="preserve"> składania ofert częściowych </w:t>
      </w:r>
      <w:r w:rsidR="00B83FFE" w:rsidRPr="005935A4">
        <w:rPr>
          <w:rFonts w:ascii="Tahoma" w:hAnsi="Tahoma" w:cs="Tahoma"/>
          <w:sz w:val="20"/>
          <w:szCs w:val="20"/>
        </w:rPr>
        <w:t>ani wariantowych</w:t>
      </w:r>
      <w:r w:rsidRPr="005935A4">
        <w:rPr>
          <w:rFonts w:ascii="Tahoma" w:hAnsi="Tahoma" w:cs="Tahoma"/>
          <w:sz w:val="20"/>
          <w:szCs w:val="20"/>
        </w:rPr>
        <w:t>.</w:t>
      </w:r>
    </w:p>
    <w:p w:rsidR="00DB4D79" w:rsidRPr="005935A4" w:rsidRDefault="00DB4D79" w:rsidP="00DB4D79">
      <w:pPr>
        <w:autoSpaceDE w:val="0"/>
        <w:autoSpaceDN w:val="0"/>
        <w:adjustRightInd w:val="0"/>
        <w:ind w:left="720"/>
        <w:jc w:val="both"/>
        <w:rPr>
          <w:rFonts w:ascii="Tahoma" w:hAnsi="Tahoma" w:cs="Tahoma"/>
          <w:sz w:val="20"/>
          <w:szCs w:val="20"/>
        </w:rPr>
      </w:pPr>
    </w:p>
    <w:p w:rsidR="00DB4D79" w:rsidRPr="005935A4" w:rsidRDefault="00DB4D79" w:rsidP="00DB4D79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Tahoma" w:hAnsi="Tahoma" w:cs="Tahoma"/>
          <w:b/>
          <w:sz w:val="20"/>
          <w:szCs w:val="20"/>
        </w:rPr>
      </w:pPr>
      <w:r w:rsidRPr="005935A4">
        <w:rPr>
          <w:rFonts w:ascii="Tahoma" w:hAnsi="Tahoma" w:cs="Tahoma"/>
          <w:b/>
          <w:sz w:val="20"/>
          <w:szCs w:val="20"/>
        </w:rPr>
        <w:t>LISTA DOKUMENTÓW/OŚWIADCZEŃ WYMAGANYCH OD OFERENTA:</w:t>
      </w:r>
    </w:p>
    <w:p w:rsidR="00D7453E" w:rsidRPr="005935A4" w:rsidRDefault="009D5D00" w:rsidP="009D5D00">
      <w:pPr>
        <w:autoSpaceDE w:val="0"/>
        <w:autoSpaceDN w:val="0"/>
        <w:adjustRightInd w:val="0"/>
        <w:ind w:left="720"/>
        <w:jc w:val="both"/>
        <w:rPr>
          <w:rFonts w:ascii="Tahoma" w:hAnsi="Tahoma" w:cs="Tahoma"/>
          <w:sz w:val="20"/>
          <w:szCs w:val="20"/>
        </w:rPr>
      </w:pPr>
      <w:r w:rsidRPr="005935A4">
        <w:rPr>
          <w:rFonts w:ascii="Tahoma" w:hAnsi="Tahoma" w:cs="Tahoma"/>
          <w:sz w:val="20"/>
          <w:szCs w:val="20"/>
        </w:rPr>
        <w:t>1) wypełniony i podpisany formularz oferty stanowiący Załącznik nr 1 do zapytania ofertowego</w:t>
      </w:r>
    </w:p>
    <w:p w:rsidR="009D5D00" w:rsidRPr="005935A4" w:rsidRDefault="009D5D00" w:rsidP="009D5D00">
      <w:pPr>
        <w:autoSpaceDE w:val="0"/>
        <w:autoSpaceDN w:val="0"/>
        <w:adjustRightInd w:val="0"/>
        <w:ind w:left="720"/>
        <w:jc w:val="both"/>
        <w:rPr>
          <w:rFonts w:ascii="Tahoma" w:hAnsi="Tahoma" w:cs="Tahoma"/>
          <w:sz w:val="20"/>
          <w:szCs w:val="20"/>
        </w:rPr>
      </w:pPr>
      <w:r w:rsidRPr="005935A4">
        <w:rPr>
          <w:rFonts w:ascii="Tahoma" w:hAnsi="Tahoma" w:cs="Tahoma"/>
          <w:sz w:val="20"/>
          <w:szCs w:val="20"/>
        </w:rPr>
        <w:t>2) wypełnione i podpisane oświadczenie o braku powiązań osobowych i kapitałowych oferenta, którego wzór stanowi Załącznik nr 2 do zapytania ofertowego,</w:t>
      </w:r>
    </w:p>
    <w:p w:rsidR="002737D8" w:rsidRPr="004D7F37" w:rsidRDefault="009D5D00" w:rsidP="009D5D00">
      <w:pPr>
        <w:autoSpaceDE w:val="0"/>
        <w:autoSpaceDN w:val="0"/>
        <w:adjustRightInd w:val="0"/>
        <w:ind w:left="720"/>
        <w:jc w:val="both"/>
        <w:rPr>
          <w:rFonts w:ascii="Tahoma" w:hAnsi="Tahoma" w:cs="Tahoma"/>
          <w:sz w:val="20"/>
          <w:szCs w:val="20"/>
        </w:rPr>
      </w:pPr>
      <w:r w:rsidRPr="004D7F37">
        <w:rPr>
          <w:rFonts w:ascii="Tahoma" w:hAnsi="Tahoma" w:cs="Tahoma"/>
          <w:sz w:val="20"/>
          <w:szCs w:val="20"/>
        </w:rPr>
        <w:t xml:space="preserve">3) </w:t>
      </w:r>
      <w:r w:rsidR="00D7453E" w:rsidRPr="004D7F37">
        <w:rPr>
          <w:rFonts w:ascii="Tahoma" w:hAnsi="Tahoma" w:cs="Tahoma"/>
          <w:sz w:val="20"/>
          <w:szCs w:val="20"/>
        </w:rPr>
        <w:t xml:space="preserve">podpisana umowa </w:t>
      </w:r>
      <w:r w:rsidR="00D7453E" w:rsidRPr="004D7F37">
        <w:rPr>
          <w:rFonts w:ascii="Tahoma" w:hAnsi="Tahoma" w:cs="Tahoma"/>
          <w:color w:val="000000"/>
          <w:sz w:val="20"/>
          <w:szCs w:val="20"/>
        </w:rPr>
        <w:t>o poufności opracowana przez NSG</w:t>
      </w:r>
      <w:r w:rsidR="005935A4" w:rsidRPr="004D7F37">
        <w:rPr>
          <w:rFonts w:ascii="Tahoma" w:hAnsi="Tahoma" w:cs="Tahoma"/>
          <w:sz w:val="20"/>
          <w:szCs w:val="20"/>
        </w:rPr>
        <w:t xml:space="preserve"> </w:t>
      </w:r>
      <w:r w:rsidR="00667BA7">
        <w:rPr>
          <w:rFonts w:ascii="Tahoma" w:hAnsi="Tahoma" w:cs="Tahoma"/>
          <w:sz w:val="20"/>
          <w:szCs w:val="20"/>
        </w:rPr>
        <w:t>(załącznik 3</w:t>
      </w:r>
      <w:r w:rsidR="000F5DD1">
        <w:rPr>
          <w:rFonts w:ascii="Tahoma" w:hAnsi="Tahoma" w:cs="Tahoma"/>
          <w:sz w:val="20"/>
          <w:szCs w:val="20"/>
        </w:rPr>
        <w:t xml:space="preserve"> NDA</w:t>
      </w:r>
      <w:r w:rsidR="005935A4" w:rsidRPr="004D7F37">
        <w:rPr>
          <w:rFonts w:ascii="Tahoma" w:hAnsi="Tahoma" w:cs="Tahoma"/>
          <w:sz w:val="20"/>
          <w:szCs w:val="20"/>
        </w:rPr>
        <w:t>)</w:t>
      </w:r>
    </w:p>
    <w:p w:rsidR="009D5D00" w:rsidRPr="004D7F37" w:rsidRDefault="009D5D00" w:rsidP="009D5D00">
      <w:pPr>
        <w:autoSpaceDE w:val="0"/>
        <w:autoSpaceDN w:val="0"/>
        <w:adjustRightInd w:val="0"/>
        <w:ind w:left="720"/>
        <w:jc w:val="both"/>
        <w:rPr>
          <w:rFonts w:ascii="Tahoma" w:hAnsi="Tahoma" w:cs="Tahoma"/>
          <w:sz w:val="20"/>
          <w:szCs w:val="20"/>
        </w:rPr>
      </w:pPr>
      <w:r w:rsidRPr="004D7F37">
        <w:rPr>
          <w:rFonts w:ascii="Tahoma" w:hAnsi="Tahoma" w:cs="Tahoma"/>
          <w:sz w:val="20"/>
          <w:szCs w:val="20"/>
        </w:rPr>
        <w:t xml:space="preserve">5) </w:t>
      </w:r>
      <w:r w:rsidR="00D7453E" w:rsidRPr="004D7F37">
        <w:rPr>
          <w:rFonts w:ascii="Tahoma" w:hAnsi="Tahoma" w:cs="Tahoma"/>
          <w:sz w:val="20"/>
          <w:szCs w:val="20"/>
        </w:rPr>
        <w:t>podpi</w:t>
      </w:r>
      <w:r w:rsidR="004878A6">
        <w:rPr>
          <w:rFonts w:ascii="Tahoma" w:hAnsi="Tahoma" w:cs="Tahoma"/>
          <w:sz w:val="20"/>
          <w:szCs w:val="20"/>
        </w:rPr>
        <w:t>sane oświadczenie o akceptacji Kodeksu Postępowania D</w:t>
      </w:r>
      <w:r w:rsidR="00D7453E" w:rsidRPr="004D7F37">
        <w:rPr>
          <w:rFonts w:ascii="Tahoma" w:hAnsi="Tahoma" w:cs="Tahoma"/>
          <w:sz w:val="20"/>
          <w:szCs w:val="20"/>
        </w:rPr>
        <w:t>ostawców NSG</w:t>
      </w:r>
      <w:r w:rsidR="004F12AA">
        <w:rPr>
          <w:rFonts w:ascii="Tahoma" w:hAnsi="Tahoma" w:cs="Tahoma"/>
          <w:sz w:val="20"/>
          <w:szCs w:val="20"/>
        </w:rPr>
        <w:t xml:space="preserve"> </w:t>
      </w:r>
      <w:r w:rsidR="00667BA7">
        <w:rPr>
          <w:rFonts w:ascii="Tahoma" w:hAnsi="Tahoma" w:cs="Tahoma"/>
          <w:sz w:val="20"/>
          <w:szCs w:val="20"/>
        </w:rPr>
        <w:t>(załącznik 3</w:t>
      </w:r>
      <w:r w:rsidR="00667BA7" w:rsidRPr="004D7F37">
        <w:rPr>
          <w:rFonts w:ascii="Tahoma" w:hAnsi="Tahoma" w:cs="Tahoma"/>
          <w:sz w:val="20"/>
          <w:szCs w:val="20"/>
        </w:rPr>
        <w:t>)</w:t>
      </w:r>
    </w:p>
    <w:p w:rsidR="00D7453E" w:rsidRPr="004D7F37" w:rsidRDefault="00D7453E" w:rsidP="009D5D00">
      <w:pPr>
        <w:autoSpaceDE w:val="0"/>
        <w:autoSpaceDN w:val="0"/>
        <w:adjustRightInd w:val="0"/>
        <w:ind w:left="720"/>
        <w:jc w:val="both"/>
        <w:rPr>
          <w:rFonts w:ascii="Tahoma" w:hAnsi="Tahoma" w:cs="Tahoma"/>
          <w:sz w:val="20"/>
          <w:szCs w:val="20"/>
        </w:rPr>
      </w:pPr>
      <w:r w:rsidRPr="004D7F37">
        <w:rPr>
          <w:rFonts w:ascii="Tahoma" w:hAnsi="Tahoma" w:cs="Tahoma"/>
          <w:sz w:val="20"/>
          <w:szCs w:val="20"/>
        </w:rPr>
        <w:t>6) podpisane oświadczenie o:</w:t>
      </w:r>
    </w:p>
    <w:p w:rsidR="00D7453E" w:rsidRPr="004D7F37" w:rsidRDefault="00D7453E" w:rsidP="00D7453E">
      <w:pPr>
        <w:numPr>
          <w:ilvl w:val="1"/>
          <w:numId w:val="14"/>
        </w:numPr>
        <w:jc w:val="both"/>
        <w:rPr>
          <w:rFonts w:ascii="Tahoma" w:hAnsi="Tahoma" w:cs="Tahoma"/>
          <w:sz w:val="20"/>
          <w:szCs w:val="20"/>
        </w:rPr>
      </w:pPr>
      <w:r w:rsidRPr="004D7F37">
        <w:rPr>
          <w:rFonts w:ascii="Tahoma" w:hAnsi="Tahoma" w:cs="Tahoma"/>
          <w:sz w:val="20"/>
          <w:szCs w:val="20"/>
        </w:rPr>
        <w:t>nie otwarciu w stosunku do nich likwidacji,</w:t>
      </w:r>
    </w:p>
    <w:p w:rsidR="00D7453E" w:rsidRPr="004D7F37" w:rsidRDefault="00D7453E" w:rsidP="00D7453E">
      <w:pPr>
        <w:numPr>
          <w:ilvl w:val="1"/>
          <w:numId w:val="14"/>
        </w:numPr>
        <w:jc w:val="both"/>
        <w:rPr>
          <w:rFonts w:ascii="Tahoma" w:hAnsi="Tahoma" w:cs="Tahoma"/>
          <w:sz w:val="20"/>
          <w:szCs w:val="20"/>
        </w:rPr>
      </w:pPr>
      <w:r w:rsidRPr="004D7F37">
        <w:rPr>
          <w:rFonts w:ascii="Tahoma" w:hAnsi="Tahoma" w:cs="Tahoma"/>
          <w:sz w:val="20"/>
          <w:szCs w:val="20"/>
        </w:rPr>
        <w:t>nie ogłoszeniu upadłości,</w:t>
      </w:r>
    </w:p>
    <w:p w:rsidR="00D7453E" w:rsidRPr="00667BA7" w:rsidRDefault="00D7453E" w:rsidP="00667BA7">
      <w:pPr>
        <w:numPr>
          <w:ilvl w:val="1"/>
          <w:numId w:val="14"/>
        </w:numPr>
        <w:jc w:val="both"/>
        <w:rPr>
          <w:rFonts w:ascii="Tahoma" w:hAnsi="Tahoma" w:cs="Tahoma"/>
          <w:sz w:val="20"/>
          <w:szCs w:val="20"/>
        </w:rPr>
      </w:pPr>
      <w:r w:rsidRPr="004D7F37">
        <w:rPr>
          <w:rFonts w:ascii="Tahoma" w:hAnsi="Tahoma" w:cs="Tahoma"/>
          <w:sz w:val="20"/>
          <w:szCs w:val="20"/>
        </w:rPr>
        <w:t>nie zaleganiu z uiszczeniem podatków, opłat lub składek na obowiązkowe ubezpieczenia społeczne lub zdrowotne</w:t>
      </w:r>
      <w:r w:rsidR="00667BA7">
        <w:rPr>
          <w:rFonts w:ascii="Tahoma" w:hAnsi="Tahoma" w:cs="Tahoma"/>
          <w:sz w:val="20"/>
          <w:szCs w:val="20"/>
        </w:rPr>
        <w:t xml:space="preserve"> </w:t>
      </w:r>
      <w:r w:rsidR="00667BA7" w:rsidRPr="00667BA7">
        <w:rPr>
          <w:rFonts w:ascii="Tahoma" w:hAnsi="Tahoma" w:cs="Tahoma"/>
          <w:sz w:val="20"/>
          <w:szCs w:val="20"/>
        </w:rPr>
        <w:t xml:space="preserve">(załącznik </w:t>
      </w:r>
      <w:r w:rsidR="00667BA7">
        <w:rPr>
          <w:rFonts w:ascii="Tahoma" w:hAnsi="Tahoma" w:cs="Tahoma"/>
          <w:sz w:val="20"/>
          <w:szCs w:val="20"/>
        </w:rPr>
        <w:t>4</w:t>
      </w:r>
      <w:r w:rsidR="00667BA7" w:rsidRPr="00667BA7">
        <w:rPr>
          <w:rFonts w:ascii="Tahoma" w:hAnsi="Tahoma" w:cs="Tahoma"/>
          <w:sz w:val="20"/>
          <w:szCs w:val="20"/>
        </w:rPr>
        <w:t>)</w:t>
      </w:r>
    </w:p>
    <w:p w:rsidR="00DB4D79" w:rsidRPr="005935A4" w:rsidRDefault="00DB4D79" w:rsidP="00DB4D79">
      <w:pPr>
        <w:autoSpaceDE w:val="0"/>
        <w:autoSpaceDN w:val="0"/>
        <w:adjustRightInd w:val="0"/>
        <w:ind w:left="720"/>
        <w:jc w:val="both"/>
        <w:rPr>
          <w:rFonts w:ascii="Tahoma" w:hAnsi="Tahoma" w:cs="Tahoma"/>
          <w:sz w:val="20"/>
          <w:szCs w:val="20"/>
        </w:rPr>
      </w:pPr>
    </w:p>
    <w:p w:rsidR="00DB4D79" w:rsidRPr="005935A4" w:rsidRDefault="00DB4D79" w:rsidP="00DB4D79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Tahoma" w:hAnsi="Tahoma" w:cs="Tahoma"/>
          <w:b/>
          <w:sz w:val="20"/>
          <w:szCs w:val="20"/>
        </w:rPr>
      </w:pPr>
      <w:r w:rsidRPr="005935A4">
        <w:rPr>
          <w:rFonts w:ascii="Tahoma" w:hAnsi="Tahoma" w:cs="Tahoma"/>
          <w:b/>
          <w:sz w:val="20"/>
          <w:szCs w:val="20"/>
        </w:rPr>
        <w:t>OPIS SPOSOBU PRZYGOTOWANIA OFERTY:</w:t>
      </w:r>
    </w:p>
    <w:p w:rsidR="00B7262B" w:rsidRDefault="005935A4" w:rsidP="00DB4D79">
      <w:pPr>
        <w:pStyle w:val="Akapitzlist"/>
        <w:numPr>
          <w:ilvl w:val="0"/>
          <w:numId w:val="4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1418" w:hanging="425"/>
        <w:contextualSpacing/>
        <w:jc w:val="both"/>
        <w:rPr>
          <w:rFonts w:ascii="Tahoma" w:hAnsi="Tahoma" w:cs="Tahoma"/>
          <w:sz w:val="20"/>
          <w:szCs w:val="20"/>
          <w:lang w:eastAsia="pl-PL"/>
        </w:rPr>
      </w:pPr>
      <w:r w:rsidRPr="004D7F37">
        <w:rPr>
          <w:rFonts w:ascii="Tahoma" w:hAnsi="Tahoma" w:cs="Tahoma"/>
          <w:sz w:val="20"/>
          <w:szCs w:val="20"/>
          <w:lang w:eastAsia="pl-PL"/>
        </w:rPr>
        <w:t>W celu uzyskania dostępu do pełnej specyfikacji przedmiotu zamówienia, z</w:t>
      </w:r>
      <w:r w:rsidR="00D7453E" w:rsidRPr="004D7F37">
        <w:rPr>
          <w:rFonts w:ascii="Tahoma" w:hAnsi="Tahoma" w:cs="Tahoma"/>
          <w:sz w:val="20"/>
          <w:szCs w:val="20"/>
          <w:lang w:eastAsia="pl-PL"/>
        </w:rPr>
        <w:t>ainteresowani złożeniem oferty powinni podpisać i dostarczyć</w:t>
      </w:r>
      <w:r w:rsidRPr="004D7F37">
        <w:rPr>
          <w:rFonts w:ascii="Tahoma" w:hAnsi="Tahoma" w:cs="Tahoma"/>
          <w:sz w:val="20"/>
          <w:szCs w:val="20"/>
          <w:lang w:eastAsia="pl-PL"/>
        </w:rPr>
        <w:t xml:space="preserve"> drogą e-mail</w:t>
      </w:r>
      <w:r w:rsidR="00D7453E" w:rsidRPr="004D7F37">
        <w:rPr>
          <w:rFonts w:ascii="Tahoma" w:hAnsi="Tahoma" w:cs="Tahoma"/>
          <w:sz w:val="20"/>
          <w:szCs w:val="20"/>
          <w:lang w:eastAsia="pl-PL"/>
        </w:rPr>
        <w:t xml:space="preserve"> do osoby kontaktow</w:t>
      </w:r>
      <w:r w:rsidRPr="004D7F37">
        <w:rPr>
          <w:rFonts w:ascii="Tahoma" w:hAnsi="Tahoma" w:cs="Tahoma"/>
          <w:sz w:val="20"/>
          <w:szCs w:val="20"/>
          <w:lang w:eastAsia="pl-PL"/>
        </w:rPr>
        <w:t>ej ze strony zamawiającego</w:t>
      </w:r>
      <w:r w:rsidR="00B7262B">
        <w:rPr>
          <w:rFonts w:ascii="Tahoma" w:hAnsi="Tahoma" w:cs="Tahoma"/>
          <w:sz w:val="20"/>
          <w:szCs w:val="20"/>
          <w:lang w:eastAsia="pl-PL"/>
        </w:rPr>
        <w:t>:</w:t>
      </w:r>
    </w:p>
    <w:p w:rsidR="00D7453E" w:rsidRPr="004D7F37" w:rsidRDefault="005935A4" w:rsidP="00B7262B">
      <w:pPr>
        <w:pStyle w:val="Akapitzlist"/>
        <w:numPr>
          <w:ilvl w:val="1"/>
          <w:numId w:val="4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ahoma" w:hAnsi="Tahoma" w:cs="Tahoma"/>
          <w:sz w:val="20"/>
          <w:szCs w:val="20"/>
          <w:lang w:eastAsia="pl-PL"/>
        </w:rPr>
      </w:pPr>
      <w:r w:rsidRPr="004D7F37">
        <w:rPr>
          <w:rFonts w:ascii="Tahoma" w:hAnsi="Tahoma" w:cs="Tahoma"/>
          <w:sz w:val="20"/>
          <w:szCs w:val="20"/>
          <w:lang w:eastAsia="pl-PL"/>
        </w:rPr>
        <w:t>umowę</w:t>
      </w:r>
      <w:r w:rsidR="00D7453E" w:rsidRPr="004D7F37">
        <w:rPr>
          <w:rFonts w:ascii="Tahoma" w:hAnsi="Tahoma" w:cs="Tahoma"/>
          <w:sz w:val="20"/>
          <w:szCs w:val="20"/>
          <w:lang w:eastAsia="pl-PL"/>
        </w:rPr>
        <w:t xml:space="preserve"> o poufności</w:t>
      </w:r>
      <w:r w:rsidR="00B7262B">
        <w:rPr>
          <w:rFonts w:ascii="Tahoma" w:hAnsi="Tahoma" w:cs="Tahoma"/>
          <w:sz w:val="20"/>
          <w:szCs w:val="20"/>
          <w:lang w:eastAsia="pl-PL"/>
        </w:rPr>
        <w:t xml:space="preserve"> wraz z oświadczeniem o akceptacji</w:t>
      </w:r>
      <w:r w:rsidR="000061C3">
        <w:rPr>
          <w:rFonts w:ascii="Tahoma" w:hAnsi="Tahoma" w:cs="Tahoma"/>
          <w:sz w:val="20"/>
          <w:szCs w:val="20"/>
          <w:lang w:eastAsia="pl-PL"/>
        </w:rPr>
        <w:t xml:space="preserve">, </w:t>
      </w:r>
      <w:r w:rsidR="00B7262B">
        <w:rPr>
          <w:rFonts w:ascii="Tahoma" w:hAnsi="Tahoma" w:cs="Tahoma"/>
          <w:sz w:val="20"/>
          <w:szCs w:val="20"/>
          <w:lang w:eastAsia="pl-PL"/>
        </w:rPr>
        <w:t>Kodeksu Postępowania Dostawców</w:t>
      </w:r>
      <w:r w:rsidR="000061C3">
        <w:rPr>
          <w:rFonts w:ascii="Tahoma" w:hAnsi="Tahoma" w:cs="Tahoma"/>
          <w:sz w:val="20"/>
          <w:szCs w:val="20"/>
          <w:lang w:eastAsia="pl-PL"/>
        </w:rPr>
        <w:t xml:space="preserve"> </w:t>
      </w:r>
      <w:r w:rsidR="00D7453E" w:rsidRPr="004D7F37">
        <w:rPr>
          <w:rFonts w:ascii="Tahoma" w:hAnsi="Tahoma" w:cs="Tahoma"/>
          <w:sz w:val="20"/>
          <w:szCs w:val="20"/>
          <w:lang w:eastAsia="pl-PL"/>
        </w:rPr>
        <w:t>(załącznik 3)</w:t>
      </w:r>
      <w:r w:rsidRPr="004D7F37">
        <w:rPr>
          <w:rFonts w:ascii="Tahoma" w:hAnsi="Tahoma" w:cs="Tahoma"/>
          <w:sz w:val="20"/>
          <w:szCs w:val="20"/>
          <w:lang w:eastAsia="pl-PL"/>
        </w:rPr>
        <w:t>.</w:t>
      </w:r>
      <w:r w:rsidR="00D7453E" w:rsidRPr="004D7F37">
        <w:rPr>
          <w:rFonts w:ascii="Tahoma" w:hAnsi="Tahoma" w:cs="Tahoma"/>
          <w:sz w:val="20"/>
          <w:szCs w:val="20"/>
          <w:lang w:eastAsia="pl-PL"/>
        </w:rPr>
        <w:t xml:space="preserve"> </w:t>
      </w:r>
    </w:p>
    <w:p w:rsidR="00DB4D79" w:rsidRDefault="00DB4D79" w:rsidP="00DB4D79">
      <w:pPr>
        <w:pStyle w:val="Akapitzlist"/>
        <w:numPr>
          <w:ilvl w:val="0"/>
          <w:numId w:val="4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1418" w:hanging="425"/>
        <w:contextualSpacing/>
        <w:jc w:val="both"/>
        <w:rPr>
          <w:rFonts w:ascii="Tahoma" w:hAnsi="Tahoma" w:cs="Tahoma"/>
          <w:sz w:val="20"/>
          <w:szCs w:val="20"/>
          <w:lang w:eastAsia="pl-PL"/>
        </w:rPr>
      </w:pPr>
      <w:r w:rsidRPr="005935A4">
        <w:rPr>
          <w:rFonts w:ascii="Tahoma" w:hAnsi="Tahoma" w:cs="Tahoma"/>
          <w:sz w:val="20"/>
          <w:szCs w:val="20"/>
          <w:lang w:eastAsia="pl-PL"/>
        </w:rPr>
        <w:t>Oferta winna być sporządzona w jednym egzemplarzu na formularzu, który jest załączony do niniejszego zapytania ofertowego jako załącznik nr 1.</w:t>
      </w:r>
    </w:p>
    <w:p w:rsidR="00667BA7" w:rsidRPr="00601957" w:rsidRDefault="00667BA7" w:rsidP="00DB4D79">
      <w:pPr>
        <w:pStyle w:val="Akapitzlist"/>
        <w:numPr>
          <w:ilvl w:val="0"/>
          <w:numId w:val="4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1418" w:hanging="425"/>
        <w:contextualSpacing/>
        <w:jc w:val="both"/>
        <w:rPr>
          <w:rFonts w:ascii="Tahoma" w:hAnsi="Tahoma" w:cs="Tahoma"/>
          <w:sz w:val="20"/>
          <w:szCs w:val="20"/>
          <w:lang w:eastAsia="pl-PL"/>
        </w:rPr>
      </w:pPr>
      <w:r w:rsidRPr="00601957">
        <w:rPr>
          <w:rFonts w:ascii="Tahoma" w:hAnsi="Tahoma" w:cs="Tahoma"/>
          <w:sz w:val="20"/>
          <w:szCs w:val="20"/>
          <w:lang w:eastAsia="pl-PL"/>
        </w:rPr>
        <w:t xml:space="preserve">Wraz z dokumentem oferty oferent powinien złożyć referencje dokumentujące </w:t>
      </w:r>
      <w:r w:rsidRPr="00601957">
        <w:rPr>
          <w:rFonts w:ascii="Tahoma" w:hAnsi="Tahoma" w:cs="Tahoma"/>
          <w:sz w:val="20"/>
          <w:szCs w:val="20"/>
        </w:rPr>
        <w:t>doświadczenie we współpracy z przemysłem</w:t>
      </w:r>
      <w:r w:rsidR="00C62478" w:rsidRPr="00601957">
        <w:rPr>
          <w:rFonts w:ascii="Tahoma" w:hAnsi="Tahoma" w:cs="Tahoma"/>
          <w:sz w:val="20"/>
          <w:szCs w:val="20"/>
        </w:rPr>
        <w:t xml:space="preserve"> szklarskim</w:t>
      </w:r>
      <w:r w:rsidRPr="00601957">
        <w:rPr>
          <w:rFonts w:ascii="Tahoma" w:hAnsi="Tahoma" w:cs="Tahoma"/>
          <w:sz w:val="20"/>
          <w:szCs w:val="20"/>
        </w:rPr>
        <w:t xml:space="preserve">, w zakresie minimum </w:t>
      </w:r>
      <w:r w:rsidR="00601957">
        <w:rPr>
          <w:rFonts w:ascii="Tahoma" w:hAnsi="Tahoma" w:cs="Tahoma"/>
          <w:sz w:val="20"/>
          <w:szCs w:val="20"/>
        </w:rPr>
        <w:t>5</w:t>
      </w:r>
      <w:r w:rsidRPr="00601957">
        <w:rPr>
          <w:rFonts w:ascii="Tahoma" w:hAnsi="Tahoma" w:cs="Tahoma"/>
          <w:sz w:val="20"/>
          <w:szCs w:val="20"/>
        </w:rPr>
        <w:t xml:space="preserve"> zrealizowanych projektów, wdrożeń, w zakresie </w:t>
      </w:r>
      <w:r w:rsidR="00601957">
        <w:rPr>
          <w:rFonts w:ascii="Tahoma" w:hAnsi="Tahoma" w:cs="Tahoma"/>
          <w:sz w:val="20"/>
          <w:szCs w:val="20"/>
        </w:rPr>
        <w:t xml:space="preserve">zbliżonym do przedmiotu </w:t>
      </w:r>
      <w:r w:rsidRPr="00601957">
        <w:rPr>
          <w:rFonts w:ascii="Tahoma" w:hAnsi="Tahoma" w:cs="Tahoma"/>
          <w:sz w:val="20"/>
          <w:szCs w:val="20"/>
        </w:rPr>
        <w:t xml:space="preserve">zamówienia w okresie </w:t>
      </w:r>
      <w:r w:rsidR="00601957">
        <w:rPr>
          <w:rFonts w:ascii="Tahoma" w:hAnsi="Tahoma" w:cs="Tahoma"/>
          <w:sz w:val="20"/>
          <w:szCs w:val="20"/>
        </w:rPr>
        <w:t>5</w:t>
      </w:r>
      <w:r w:rsidRPr="00601957">
        <w:rPr>
          <w:rFonts w:ascii="Tahoma" w:hAnsi="Tahoma" w:cs="Tahoma"/>
          <w:sz w:val="20"/>
          <w:szCs w:val="20"/>
        </w:rPr>
        <w:t xml:space="preserve"> lat.</w:t>
      </w:r>
      <w:r w:rsidRPr="00601957">
        <w:rPr>
          <w:rFonts w:ascii="Tahoma" w:hAnsi="Tahoma" w:cs="Tahoma"/>
          <w:sz w:val="20"/>
          <w:szCs w:val="20"/>
          <w:lang w:eastAsia="pl-PL"/>
        </w:rPr>
        <w:t xml:space="preserve"> </w:t>
      </w:r>
    </w:p>
    <w:p w:rsidR="00C62478" w:rsidRDefault="00C62478" w:rsidP="00DB4D79">
      <w:pPr>
        <w:pStyle w:val="Akapitzlist"/>
        <w:numPr>
          <w:ilvl w:val="0"/>
          <w:numId w:val="4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1418" w:hanging="425"/>
        <w:contextualSpacing/>
        <w:jc w:val="both"/>
        <w:rPr>
          <w:rFonts w:ascii="Tahoma" w:hAnsi="Tahoma" w:cs="Tahoma"/>
          <w:sz w:val="20"/>
          <w:szCs w:val="20"/>
          <w:lang w:eastAsia="pl-PL"/>
        </w:rPr>
      </w:pPr>
      <w:r>
        <w:rPr>
          <w:rFonts w:ascii="Tahoma" w:hAnsi="Tahoma" w:cs="Tahoma"/>
          <w:sz w:val="20"/>
          <w:szCs w:val="20"/>
          <w:lang w:eastAsia="pl-PL"/>
        </w:rPr>
        <w:t xml:space="preserve">Wraz z dokumentem oferty oferent powinien złożyć podpisane oświadczenie o </w:t>
      </w:r>
      <w:r w:rsidRPr="005935A4">
        <w:rPr>
          <w:rFonts w:ascii="Tahoma" w:hAnsi="Tahoma" w:cs="Tahoma"/>
          <w:sz w:val="20"/>
          <w:szCs w:val="20"/>
        </w:rPr>
        <w:t>braku powiązań osobowych i</w:t>
      </w:r>
      <w:r w:rsidRPr="004F12AA">
        <w:rPr>
          <w:rFonts w:ascii="Tahoma" w:hAnsi="Tahoma" w:cs="Tahoma"/>
          <w:sz w:val="20"/>
          <w:szCs w:val="20"/>
        </w:rPr>
        <w:t xml:space="preserve"> kapitałowych</w:t>
      </w:r>
      <w:r>
        <w:rPr>
          <w:rFonts w:ascii="Tahoma" w:hAnsi="Tahoma" w:cs="Tahoma"/>
          <w:sz w:val="20"/>
          <w:szCs w:val="20"/>
        </w:rPr>
        <w:t xml:space="preserve"> (załącznik 2)</w:t>
      </w:r>
    </w:p>
    <w:p w:rsidR="00667BA7" w:rsidRDefault="00667BA7" w:rsidP="00DB4D79">
      <w:pPr>
        <w:pStyle w:val="Akapitzlist"/>
        <w:numPr>
          <w:ilvl w:val="0"/>
          <w:numId w:val="4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1418" w:hanging="425"/>
        <w:contextualSpacing/>
        <w:jc w:val="both"/>
        <w:rPr>
          <w:rFonts w:ascii="Tahoma" w:hAnsi="Tahoma" w:cs="Tahoma"/>
          <w:sz w:val="20"/>
          <w:szCs w:val="20"/>
          <w:lang w:eastAsia="pl-PL"/>
        </w:rPr>
      </w:pPr>
      <w:r>
        <w:rPr>
          <w:rFonts w:ascii="Tahoma" w:hAnsi="Tahoma" w:cs="Tahoma"/>
          <w:sz w:val="20"/>
          <w:szCs w:val="20"/>
          <w:lang w:eastAsia="pl-PL"/>
        </w:rPr>
        <w:t xml:space="preserve">Wraz z dokumentem oferty oferent powinien złożyć podpisane oświadczenie o </w:t>
      </w:r>
    </w:p>
    <w:p w:rsidR="00667BA7" w:rsidRPr="004D7F37" w:rsidRDefault="00667BA7" w:rsidP="00667BA7">
      <w:pPr>
        <w:numPr>
          <w:ilvl w:val="1"/>
          <w:numId w:val="4"/>
        </w:numPr>
        <w:jc w:val="both"/>
        <w:rPr>
          <w:rFonts w:ascii="Tahoma" w:hAnsi="Tahoma" w:cs="Tahoma"/>
          <w:sz w:val="20"/>
          <w:szCs w:val="20"/>
        </w:rPr>
      </w:pPr>
      <w:r w:rsidRPr="004D7F37">
        <w:rPr>
          <w:rFonts w:ascii="Tahoma" w:hAnsi="Tahoma" w:cs="Tahoma"/>
          <w:sz w:val="20"/>
          <w:szCs w:val="20"/>
        </w:rPr>
        <w:t>nie otwarciu w stosunku do nich likwidacji,</w:t>
      </w:r>
    </w:p>
    <w:p w:rsidR="00667BA7" w:rsidRPr="004D7F37" w:rsidRDefault="00667BA7" w:rsidP="00667BA7">
      <w:pPr>
        <w:numPr>
          <w:ilvl w:val="1"/>
          <w:numId w:val="4"/>
        </w:numPr>
        <w:jc w:val="both"/>
        <w:rPr>
          <w:rFonts w:ascii="Tahoma" w:hAnsi="Tahoma" w:cs="Tahoma"/>
          <w:sz w:val="20"/>
          <w:szCs w:val="20"/>
        </w:rPr>
      </w:pPr>
      <w:r w:rsidRPr="004D7F37">
        <w:rPr>
          <w:rFonts w:ascii="Tahoma" w:hAnsi="Tahoma" w:cs="Tahoma"/>
          <w:sz w:val="20"/>
          <w:szCs w:val="20"/>
        </w:rPr>
        <w:t>nie ogłoszeniu upadłości,</w:t>
      </w:r>
    </w:p>
    <w:p w:rsidR="00667BA7" w:rsidRPr="00667BA7" w:rsidRDefault="00667BA7" w:rsidP="00667BA7">
      <w:pPr>
        <w:numPr>
          <w:ilvl w:val="1"/>
          <w:numId w:val="4"/>
        </w:numPr>
        <w:jc w:val="both"/>
        <w:rPr>
          <w:rFonts w:ascii="Tahoma" w:hAnsi="Tahoma" w:cs="Tahoma"/>
          <w:sz w:val="20"/>
          <w:szCs w:val="20"/>
        </w:rPr>
      </w:pPr>
      <w:r w:rsidRPr="004D7F37">
        <w:rPr>
          <w:rFonts w:ascii="Tahoma" w:hAnsi="Tahoma" w:cs="Tahoma"/>
          <w:sz w:val="20"/>
          <w:szCs w:val="20"/>
        </w:rPr>
        <w:t>nie zaleganiu z uiszczeniem podatków, opłat lub składek na obowiązkowe ubezpieczenia społeczne lub zdrowotne</w:t>
      </w:r>
      <w:r>
        <w:rPr>
          <w:rFonts w:ascii="Tahoma" w:hAnsi="Tahoma" w:cs="Tahoma"/>
          <w:sz w:val="20"/>
          <w:szCs w:val="20"/>
        </w:rPr>
        <w:t xml:space="preserve"> (załącznik 4)</w:t>
      </w:r>
      <w:r w:rsidRPr="00667BA7">
        <w:rPr>
          <w:rFonts w:ascii="Tahoma" w:hAnsi="Tahoma" w:cs="Tahoma"/>
          <w:sz w:val="20"/>
          <w:szCs w:val="20"/>
          <w:lang w:eastAsia="pl-PL"/>
        </w:rPr>
        <w:t xml:space="preserve"> </w:t>
      </w:r>
    </w:p>
    <w:p w:rsidR="00DB4D79" w:rsidRPr="005935A4" w:rsidRDefault="00DB4D79" w:rsidP="00DB4D79">
      <w:pPr>
        <w:pStyle w:val="Akapitzlist"/>
        <w:numPr>
          <w:ilvl w:val="0"/>
          <w:numId w:val="4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1418" w:hanging="425"/>
        <w:contextualSpacing/>
        <w:jc w:val="both"/>
        <w:rPr>
          <w:rFonts w:ascii="Tahoma" w:hAnsi="Tahoma" w:cs="Tahoma"/>
          <w:sz w:val="20"/>
          <w:szCs w:val="20"/>
          <w:lang w:eastAsia="pl-PL"/>
        </w:rPr>
      </w:pPr>
      <w:r w:rsidRPr="005935A4">
        <w:rPr>
          <w:rFonts w:ascii="Tahoma" w:hAnsi="Tahoma" w:cs="Tahoma"/>
          <w:sz w:val="20"/>
          <w:szCs w:val="20"/>
          <w:lang w:eastAsia="pl-PL"/>
        </w:rPr>
        <w:t>Oferent poniesie wszystkie koszty związane z przygotowaniem i złożeniem oferty.</w:t>
      </w:r>
    </w:p>
    <w:p w:rsidR="00DB4D79" w:rsidRPr="005935A4" w:rsidRDefault="00DB4D79" w:rsidP="00DB4D79">
      <w:pPr>
        <w:pStyle w:val="Akapitzlist"/>
        <w:numPr>
          <w:ilvl w:val="0"/>
          <w:numId w:val="4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1418" w:hanging="425"/>
        <w:contextualSpacing/>
        <w:jc w:val="both"/>
        <w:rPr>
          <w:rFonts w:ascii="Tahoma" w:hAnsi="Tahoma" w:cs="Tahoma"/>
          <w:sz w:val="20"/>
          <w:szCs w:val="20"/>
          <w:lang w:eastAsia="pl-PL"/>
        </w:rPr>
      </w:pPr>
      <w:r w:rsidRPr="005935A4">
        <w:rPr>
          <w:rFonts w:ascii="Tahoma" w:hAnsi="Tahoma" w:cs="Tahoma"/>
          <w:sz w:val="20"/>
          <w:szCs w:val="20"/>
        </w:rPr>
        <w:t>Oferent może złożyć tylko jedną ofertę.</w:t>
      </w:r>
    </w:p>
    <w:p w:rsidR="00DB4D79" w:rsidRPr="005935A4" w:rsidRDefault="00DB4D79" w:rsidP="00DB4D79">
      <w:pPr>
        <w:pStyle w:val="Akapitzlist"/>
        <w:numPr>
          <w:ilvl w:val="0"/>
          <w:numId w:val="4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1418" w:hanging="425"/>
        <w:contextualSpacing/>
        <w:jc w:val="both"/>
        <w:rPr>
          <w:rFonts w:ascii="Tahoma" w:hAnsi="Tahoma" w:cs="Tahoma"/>
          <w:sz w:val="20"/>
          <w:szCs w:val="20"/>
          <w:lang w:eastAsia="pl-PL"/>
        </w:rPr>
      </w:pPr>
      <w:r w:rsidRPr="005935A4">
        <w:rPr>
          <w:rFonts w:ascii="Tahoma" w:hAnsi="Tahoma" w:cs="Tahoma"/>
          <w:sz w:val="20"/>
          <w:szCs w:val="20"/>
        </w:rPr>
        <w:t xml:space="preserve">Termin ważności oferty – </w:t>
      </w:r>
      <w:r w:rsidR="00532C1E" w:rsidRPr="005935A4">
        <w:rPr>
          <w:rFonts w:ascii="Tahoma" w:hAnsi="Tahoma" w:cs="Tahoma"/>
          <w:sz w:val="20"/>
          <w:szCs w:val="20"/>
        </w:rPr>
        <w:t xml:space="preserve">minimum </w:t>
      </w:r>
      <w:r w:rsidR="00B902C0" w:rsidRPr="005935A4">
        <w:rPr>
          <w:rFonts w:ascii="Tahoma" w:hAnsi="Tahoma" w:cs="Tahoma"/>
          <w:sz w:val="20"/>
          <w:szCs w:val="20"/>
        </w:rPr>
        <w:t>9</w:t>
      </w:r>
      <w:r w:rsidR="00532C1E" w:rsidRPr="005935A4">
        <w:rPr>
          <w:rFonts w:ascii="Tahoma" w:hAnsi="Tahoma" w:cs="Tahoma"/>
          <w:sz w:val="20"/>
          <w:szCs w:val="20"/>
        </w:rPr>
        <w:t>0</w:t>
      </w:r>
      <w:r w:rsidRPr="005935A4">
        <w:rPr>
          <w:rFonts w:ascii="Tahoma" w:hAnsi="Tahoma" w:cs="Tahoma"/>
          <w:sz w:val="20"/>
          <w:szCs w:val="20"/>
        </w:rPr>
        <w:t xml:space="preserve"> dni liczonych od daty upływu terminu składania ofert.</w:t>
      </w:r>
    </w:p>
    <w:p w:rsidR="00840A38" w:rsidRPr="005935A4" w:rsidRDefault="00DB4D79" w:rsidP="00840A38">
      <w:pPr>
        <w:numPr>
          <w:ilvl w:val="0"/>
          <w:numId w:val="4"/>
        </w:numPr>
        <w:autoSpaceDE w:val="0"/>
        <w:autoSpaceDN w:val="0"/>
        <w:adjustRightInd w:val="0"/>
        <w:ind w:left="1418" w:hanging="425"/>
        <w:jc w:val="both"/>
        <w:rPr>
          <w:rFonts w:ascii="Tahoma" w:hAnsi="Tahoma" w:cs="Tahoma"/>
          <w:sz w:val="20"/>
          <w:szCs w:val="20"/>
        </w:rPr>
      </w:pPr>
      <w:r w:rsidRPr="005935A4">
        <w:rPr>
          <w:rFonts w:ascii="Tahoma" w:hAnsi="Tahoma" w:cs="Tahoma"/>
          <w:sz w:val="20"/>
          <w:szCs w:val="20"/>
        </w:rPr>
        <w:lastRenderedPageBreak/>
        <w:t>Niekompletne oferty i oferty, które wpłyną po upływie terminu wyznaczonego w niniejszym zapytaniu ofertowym nie będą rozpatrywane.</w:t>
      </w:r>
    </w:p>
    <w:p w:rsidR="00840A38" w:rsidRPr="005935A4" w:rsidRDefault="00840A38" w:rsidP="00840A38">
      <w:pPr>
        <w:numPr>
          <w:ilvl w:val="0"/>
          <w:numId w:val="4"/>
        </w:numPr>
        <w:autoSpaceDE w:val="0"/>
        <w:autoSpaceDN w:val="0"/>
        <w:adjustRightInd w:val="0"/>
        <w:ind w:left="1418" w:hanging="425"/>
        <w:jc w:val="both"/>
        <w:rPr>
          <w:rFonts w:ascii="Tahoma" w:hAnsi="Tahoma" w:cs="Tahoma"/>
          <w:sz w:val="20"/>
          <w:szCs w:val="20"/>
        </w:rPr>
      </w:pPr>
      <w:r w:rsidRPr="005935A4">
        <w:rPr>
          <w:rFonts w:ascii="Tahoma" w:hAnsi="Tahoma" w:cs="Tahoma"/>
          <w:sz w:val="20"/>
          <w:szCs w:val="20"/>
        </w:rPr>
        <w:t>Wszystkie oferty złożone w walucie innej niż PLN zostaną przeliczone na złotówki po kursie średnim NBP z dnia poprzedzającego dzień wyboru ofert</w:t>
      </w:r>
      <w:r w:rsidR="00986934" w:rsidRPr="005935A4">
        <w:rPr>
          <w:rFonts w:ascii="Tahoma" w:hAnsi="Tahoma" w:cs="Tahoma"/>
          <w:sz w:val="20"/>
          <w:szCs w:val="20"/>
        </w:rPr>
        <w:t>.</w:t>
      </w:r>
    </w:p>
    <w:p w:rsidR="00840A38" w:rsidRPr="005935A4" w:rsidRDefault="00840A38" w:rsidP="00840A38">
      <w:pPr>
        <w:autoSpaceDE w:val="0"/>
        <w:autoSpaceDN w:val="0"/>
        <w:adjustRightInd w:val="0"/>
        <w:ind w:left="1418"/>
        <w:jc w:val="both"/>
        <w:rPr>
          <w:rFonts w:ascii="Tahoma" w:hAnsi="Tahoma" w:cs="Tahoma"/>
          <w:sz w:val="20"/>
          <w:szCs w:val="20"/>
        </w:rPr>
      </w:pPr>
    </w:p>
    <w:p w:rsidR="00DB4D79" w:rsidRPr="005935A4" w:rsidRDefault="00DB4D79" w:rsidP="00DB4D79">
      <w:pPr>
        <w:autoSpaceDE w:val="0"/>
        <w:autoSpaceDN w:val="0"/>
        <w:adjustRightInd w:val="0"/>
        <w:jc w:val="both"/>
        <w:rPr>
          <w:rFonts w:ascii="Tahoma" w:hAnsi="Tahoma" w:cs="Tahoma"/>
          <w:sz w:val="20"/>
          <w:szCs w:val="20"/>
        </w:rPr>
      </w:pPr>
    </w:p>
    <w:p w:rsidR="00DB4D79" w:rsidRPr="005E6A3B" w:rsidRDefault="00DB4D79" w:rsidP="00DB4D79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Tahoma" w:hAnsi="Tahoma" w:cs="Tahoma"/>
          <w:b/>
          <w:bCs/>
          <w:sz w:val="20"/>
          <w:szCs w:val="20"/>
          <w:lang w:eastAsia="pl-PL"/>
        </w:rPr>
      </w:pPr>
      <w:r w:rsidRPr="005935A4">
        <w:rPr>
          <w:rFonts w:ascii="Tahoma" w:hAnsi="Tahoma" w:cs="Tahoma"/>
          <w:b/>
          <w:bCs/>
          <w:sz w:val="20"/>
          <w:szCs w:val="20"/>
          <w:lang w:eastAsia="pl-PL"/>
        </w:rPr>
        <w:t xml:space="preserve">OPIS KRYTERIÓW, KTÓRYMI ZAMAWIAJĄCY BĘDZIE SIĘ KIEROWAŁ PRZY </w:t>
      </w:r>
      <w:r w:rsidRPr="005E6A3B">
        <w:rPr>
          <w:rFonts w:ascii="Tahoma" w:hAnsi="Tahoma" w:cs="Tahoma"/>
          <w:b/>
          <w:bCs/>
          <w:sz w:val="20"/>
          <w:szCs w:val="20"/>
          <w:lang w:eastAsia="pl-PL"/>
        </w:rPr>
        <w:t xml:space="preserve">WYBORZE OFERTY WRAZ Z PODANIEM ZNACZENIA TYCH KRYTERIÓW: </w:t>
      </w:r>
    </w:p>
    <w:p w:rsidR="00DB4D79" w:rsidRPr="005E6A3B" w:rsidRDefault="00DB4D79" w:rsidP="00DB4D79">
      <w:pPr>
        <w:autoSpaceDE w:val="0"/>
        <w:autoSpaceDN w:val="0"/>
        <w:adjustRightInd w:val="0"/>
        <w:ind w:firstLine="708"/>
        <w:rPr>
          <w:rFonts w:ascii="Tahoma" w:hAnsi="Tahoma" w:cs="Tahoma"/>
          <w:sz w:val="20"/>
          <w:szCs w:val="20"/>
          <w:lang w:eastAsia="pl-PL"/>
        </w:rPr>
      </w:pPr>
    </w:p>
    <w:p w:rsidR="00B026DE" w:rsidRPr="00C62478" w:rsidRDefault="00B026DE" w:rsidP="00B026DE">
      <w:pPr>
        <w:rPr>
          <w:rFonts w:ascii="Tahoma" w:hAnsi="Tahoma" w:cs="Tahoma"/>
          <w:sz w:val="20"/>
          <w:szCs w:val="20"/>
        </w:rPr>
      </w:pPr>
      <w:r w:rsidRPr="00C62478">
        <w:rPr>
          <w:rFonts w:ascii="Tahoma" w:hAnsi="Tahoma" w:cs="Tahoma"/>
          <w:sz w:val="20"/>
          <w:szCs w:val="20"/>
        </w:rPr>
        <w:t xml:space="preserve">W przypadku, gdy oferta nie spełnia wszystkich wymogów odnośnie przedmiotu zamówienia i warunków udziału podlega odrzuceniu i nie ma obowiązku jej oceny </w:t>
      </w:r>
    </w:p>
    <w:p w:rsidR="000540D4" w:rsidRPr="00C62478" w:rsidRDefault="000540D4" w:rsidP="000540D4">
      <w:pPr>
        <w:ind w:firstLine="360"/>
        <w:rPr>
          <w:rFonts w:ascii="Tahoma" w:hAnsi="Tahoma" w:cs="Tahoma"/>
          <w:color w:val="000000"/>
          <w:sz w:val="20"/>
          <w:szCs w:val="20"/>
          <w:highlight w:val="yellow"/>
        </w:rPr>
      </w:pPr>
    </w:p>
    <w:p w:rsidR="000540D4" w:rsidRPr="00C62478" w:rsidRDefault="000540D4" w:rsidP="000540D4">
      <w:pPr>
        <w:ind w:left="1080" w:firstLine="360"/>
        <w:rPr>
          <w:rFonts w:ascii="Tahoma" w:hAnsi="Tahoma" w:cs="Tahoma"/>
          <w:color w:val="000000"/>
          <w:sz w:val="20"/>
          <w:szCs w:val="20"/>
          <w:highlight w:val="yellow"/>
        </w:rPr>
      </w:pPr>
    </w:p>
    <w:p w:rsidR="00C62478" w:rsidRPr="00C62478" w:rsidRDefault="00C62478" w:rsidP="00C62478">
      <w:pPr>
        <w:pStyle w:val="Akapitzlist"/>
        <w:ind w:left="0"/>
        <w:contextualSpacing/>
        <w:rPr>
          <w:rFonts w:ascii="Tahoma" w:hAnsi="Tahoma" w:cs="Tahoma"/>
          <w:sz w:val="20"/>
          <w:szCs w:val="20"/>
          <w:shd w:val="clear" w:color="auto" w:fill="FFFFFF"/>
        </w:rPr>
      </w:pPr>
      <w:r w:rsidRPr="00C62478">
        <w:rPr>
          <w:rFonts w:ascii="Tahoma" w:hAnsi="Tahoma" w:cs="Tahoma"/>
          <w:sz w:val="20"/>
          <w:szCs w:val="20"/>
          <w:shd w:val="clear" w:color="auto" w:fill="FFFFFF"/>
        </w:rPr>
        <w:t>Przy wyborze oferty Zamawiający będzie się kierował następującymi kryteriami:</w:t>
      </w:r>
    </w:p>
    <w:p w:rsidR="00C62478" w:rsidRPr="00C62478" w:rsidRDefault="00C62478" w:rsidP="00C62478">
      <w:pPr>
        <w:pStyle w:val="Akapitzlist"/>
        <w:ind w:left="0"/>
        <w:rPr>
          <w:rFonts w:ascii="Tahoma" w:hAnsi="Tahoma" w:cs="Tahoma"/>
          <w:sz w:val="20"/>
          <w:szCs w:val="20"/>
        </w:rPr>
      </w:pPr>
    </w:p>
    <w:p w:rsidR="00C62478" w:rsidRPr="00C62478" w:rsidRDefault="00C62478" w:rsidP="00C62478">
      <w:pPr>
        <w:pStyle w:val="Akapitzlist"/>
        <w:ind w:left="0"/>
        <w:rPr>
          <w:rFonts w:ascii="Tahoma" w:hAnsi="Tahoma" w:cs="Tahoma"/>
          <w:sz w:val="20"/>
          <w:szCs w:val="20"/>
        </w:rPr>
      </w:pPr>
      <w:r w:rsidRPr="00C62478">
        <w:rPr>
          <w:rFonts w:ascii="Tahoma" w:hAnsi="Tahoma" w:cs="Tahoma"/>
          <w:sz w:val="20"/>
          <w:szCs w:val="20"/>
        </w:rPr>
        <w:t>Cena 70%</w:t>
      </w:r>
    </w:p>
    <w:p w:rsidR="00C62478" w:rsidRPr="00C62478" w:rsidRDefault="00C62478" w:rsidP="00C62478">
      <w:pPr>
        <w:pStyle w:val="Akapitzlist"/>
        <w:ind w:left="0"/>
        <w:rPr>
          <w:rFonts w:ascii="Tahoma" w:hAnsi="Tahoma" w:cs="Tahoma"/>
          <w:sz w:val="20"/>
          <w:szCs w:val="20"/>
        </w:rPr>
      </w:pPr>
      <w:r w:rsidRPr="00C62478">
        <w:rPr>
          <w:rFonts w:ascii="Tahoma" w:hAnsi="Tahoma" w:cs="Tahoma"/>
          <w:sz w:val="20"/>
          <w:szCs w:val="20"/>
        </w:rPr>
        <w:t>Okres gwarancji 20%</w:t>
      </w:r>
    </w:p>
    <w:p w:rsidR="00C62478" w:rsidRPr="00C62478" w:rsidRDefault="00C62478" w:rsidP="00C62478">
      <w:pPr>
        <w:pStyle w:val="Akapitzlist"/>
        <w:ind w:left="0"/>
        <w:rPr>
          <w:rFonts w:ascii="Tahoma" w:hAnsi="Tahoma" w:cs="Tahoma"/>
          <w:sz w:val="20"/>
          <w:szCs w:val="20"/>
        </w:rPr>
      </w:pPr>
      <w:r w:rsidRPr="00C62478">
        <w:rPr>
          <w:rFonts w:ascii="Tahoma" w:hAnsi="Tahoma" w:cs="Tahoma"/>
          <w:sz w:val="20"/>
          <w:szCs w:val="20"/>
        </w:rPr>
        <w:t>Gwarancja należytego wykonania umowy w formie gwarancji bankowej lub ubezpieczeniowej jako procent ceny zamówienia 10%</w:t>
      </w:r>
    </w:p>
    <w:p w:rsidR="00C62478" w:rsidRPr="00C62478" w:rsidRDefault="00C62478" w:rsidP="00C62478">
      <w:pPr>
        <w:pStyle w:val="Akapitzlist"/>
        <w:ind w:left="0"/>
        <w:rPr>
          <w:rFonts w:ascii="Tahoma" w:hAnsi="Tahoma" w:cs="Tahoma"/>
          <w:sz w:val="20"/>
          <w:szCs w:val="20"/>
        </w:rPr>
      </w:pPr>
      <w:r w:rsidRPr="00C62478">
        <w:rPr>
          <w:rFonts w:ascii="Tahoma" w:hAnsi="Tahoma" w:cs="Tahoma"/>
          <w:sz w:val="20"/>
          <w:szCs w:val="20"/>
        </w:rPr>
        <w:t>Oceniana oferta otrzyma zaokrągloną do dwóch miejsc po przecinku ilość punktów wynikających z kryteriów oceny oferty.</w:t>
      </w:r>
    </w:p>
    <w:p w:rsidR="00C62478" w:rsidRPr="00C62478" w:rsidRDefault="00C62478" w:rsidP="00C62478">
      <w:pPr>
        <w:pStyle w:val="Akapitzlist"/>
        <w:ind w:left="0"/>
        <w:rPr>
          <w:rFonts w:ascii="Tahoma" w:hAnsi="Tahoma" w:cs="Tahoma"/>
          <w:sz w:val="20"/>
          <w:szCs w:val="20"/>
        </w:rPr>
      </w:pPr>
      <w:r w:rsidRPr="00C62478">
        <w:rPr>
          <w:rFonts w:ascii="Tahoma" w:hAnsi="Tahoma" w:cs="Tahoma"/>
          <w:sz w:val="20"/>
          <w:szCs w:val="20"/>
        </w:rPr>
        <w:t>Ocena ofert w zakresie przedmiotowych kryteriów zostanie dokonana wg. następujących zasad:</w:t>
      </w:r>
    </w:p>
    <w:p w:rsidR="00C62478" w:rsidRPr="00C62478" w:rsidRDefault="00C62478" w:rsidP="00C62478">
      <w:pPr>
        <w:pStyle w:val="Akapitzlist"/>
        <w:rPr>
          <w:rFonts w:ascii="Tahoma" w:hAnsi="Tahoma" w:cs="Tahoma"/>
          <w:b/>
          <w:sz w:val="20"/>
          <w:szCs w:val="20"/>
        </w:rPr>
      </w:pPr>
      <w:r w:rsidRPr="00C62478">
        <w:rPr>
          <w:rFonts w:ascii="Tahoma" w:hAnsi="Tahoma" w:cs="Tahoma"/>
          <w:b/>
          <w:sz w:val="20"/>
          <w:szCs w:val="20"/>
        </w:rPr>
        <w:t>Cena</w:t>
      </w:r>
    </w:p>
    <w:p w:rsidR="00C62478" w:rsidRPr="00C62478" w:rsidRDefault="00C62478" w:rsidP="00C62478">
      <w:pPr>
        <w:pStyle w:val="Akapitzlist"/>
        <w:rPr>
          <w:rFonts w:ascii="Tahoma" w:hAnsi="Tahoma" w:cs="Tahoma"/>
          <w:sz w:val="20"/>
          <w:szCs w:val="20"/>
        </w:rPr>
      </w:pPr>
      <w:r w:rsidRPr="00C62478">
        <w:rPr>
          <w:rFonts w:ascii="Tahoma" w:hAnsi="Tahoma" w:cs="Tahoma"/>
          <w:sz w:val="20"/>
          <w:szCs w:val="20"/>
        </w:rPr>
        <w:t>Cena = C min/C oferty*70%*100</w:t>
      </w:r>
    </w:p>
    <w:p w:rsidR="00C62478" w:rsidRPr="00C62478" w:rsidRDefault="00C62478" w:rsidP="00C62478">
      <w:pPr>
        <w:pStyle w:val="Akapitzlist"/>
        <w:rPr>
          <w:rFonts w:ascii="Tahoma" w:hAnsi="Tahoma" w:cs="Tahoma"/>
          <w:sz w:val="20"/>
          <w:szCs w:val="20"/>
        </w:rPr>
      </w:pPr>
      <w:r w:rsidRPr="00C62478">
        <w:rPr>
          <w:rFonts w:ascii="Tahoma" w:hAnsi="Tahoma" w:cs="Tahoma"/>
          <w:sz w:val="20"/>
          <w:szCs w:val="20"/>
        </w:rPr>
        <w:t>C min - oznacza najniższa cenę spośród złożonych ofert</w:t>
      </w:r>
      <w:r w:rsidRPr="00C62478">
        <w:rPr>
          <w:rFonts w:ascii="Tahoma" w:hAnsi="Tahoma" w:cs="Tahoma"/>
          <w:sz w:val="20"/>
          <w:szCs w:val="20"/>
        </w:rPr>
        <w:br/>
        <w:t>C oferty - oznacza cenę badanej oferty</w:t>
      </w:r>
    </w:p>
    <w:p w:rsidR="00C62478" w:rsidRPr="00C62478" w:rsidRDefault="00C62478" w:rsidP="00C62478">
      <w:pPr>
        <w:pStyle w:val="Akapitzlist"/>
        <w:rPr>
          <w:rFonts w:ascii="Tahoma" w:hAnsi="Tahoma" w:cs="Tahoma"/>
          <w:b/>
          <w:sz w:val="20"/>
          <w:szCs w:val="20"/>
        </w:rPr>
      </w:pPr>
      <w:r w:rsidRPr="00C62478">
        <w:rPr>
          <w:rFonts w:ascii="Tahoma" w:hAnsi="Tahoma" w:cs="Tahoma"/>
          <w:b/>
          <w:sz w:val="20"/>
          <w:szCs w:val="20"/>
        </w:rPr>
        <w:t>Okres gwarancji</w:t>
      </w:r>
    </w:p>
    <w:p w:rsidR="00C62478" w:rsidRPr="00C62478" w:rsidRDefault="00C62478" w:rsidP="00C62478">
      <w:pPr>
        <w:pStyle w:val="Akapitzlist"/>
        <w:rPr>
          <w:rFonts w:ascii="Tahoma" w:hAnsi="Tahoma" w:cs="Tahoma"/>
          <w:sz w:val="20"/>
          <w:szCs w:val="20"/>
        </w:rPr>
      </w:pPr>
      <w:r w:rsidRPr="00C62478">
        <w:rPr>
          <w:rFonts w:ascii="Tahoma" w:hAnsi="Tahoma" w:cs="Tahoma"/>
          <w:sz w:val="20"/>
          <w:szCs w:val="20"/>
        </w:rPr>
        <w:t xml:space="preserve">Okres gwarancji = O </w:t>
      </w:r>
      <w:r w:rsidR="00FF4711">
        <w:rPr>
          <w:rFonts w:ascii="Tahoma" w:hAnsi="Tahoma" w:cs="Tahoma"/>
          <w:sz w:val="20"/>
          <w:szCs w:val="20"/>
        </w:rPr>
        <w:t>oferty</w:t>
      </w:r>
      <w:r w:rsidRPr="00C62478">
        <w:rPr>
          <w:rFonts w:ascii="Tahoma" w:hAnsi="Tahoma" w:cs="Tahoma"/>
          <w:sz w:val="20"/>
          <w:szCs w:val="20"/>
        </w:rPr>
        <w:t xml:space="preserve">/O </w:t>
      </w:r>
      <w:r w:rsidR="00FF4711">
        <w:rPr>
          <w:rFonts w:ascii="Tahoma" w:hAnsi="Tahoma" w:cs="Tahoma"/>
          <w:sz w:val="20"/>
          <w:szCs w:val="20"/>
        </w:rPr>
        <w:t>max</w:t>
      </w:r>
      <w:r w:rsidRPr="00C62478">
        <w:rPr>
          <w:rFonts w:ascii="Tahoma" w:hAnsi="Tahoma" w:cs="Tahoma"/>
          <w:sz w:val="20"/>
          <w:szCs w:val="20"/>
        </w:rPr>
        <w:t xml:space="preserve"> *20%*100</w:t>
      </w:r>
    </w:p>
    <w:p w:rsidR="00C62478" w:rsidRPr="00C62478" w:rsidRDefault="00C62478" w:rsidP="00C62478">
      <w:pPr>
        <w:pStyle w:val="Akapitzlist"/>
        <w:rPr>
          <w:rFonts w:ascii="Tahoma" w:hAnsi="Tahoma" w:cs="Tahoma"/>
          <w:sz w:val="20"/>
          <w:szCs w:val="20"/>
        </w:rPr>
      </w:pPr>
      <w:r w:rsidRPr="00C62478">
        <w:rPr>
          <w:rFonts w:ascii="Tahoma" w:hAnsi="Tahoma" w:cs="Tahoma"/>
          <w:sz w:val="20"/>
          <w:szCs w:val="20"/>
        </w:rPr>
        <w:t>O max – oznacza najdłuższy okres gwarancji wyrażony w miesiącach od momentu uruchomienia urządzenia spośród złożonych ofert</w:t>
      </w:r>
    </w:p>
    <w:p w:rsidR="00C62478" w:rsidRPr="00C62478" w:rsidRDefault="00C62478" w:rsidP="00C62478">
      <w:pPr>
        <w:pStyle w:val="Akapitzlist"/>
        <w:rPr>
          <w:rFonts w:ascii="Tahoma" w:hAnsi="Tahoma" w:cs="Tahoma"/>
          <w:sz w:val="20"/>
          <w:szCs w:val="20"/>
        </w:rPr>
      </w:pPr>
      <w:r w:rsidRPr="00C62478">
        <w:rPr>
          <w:rFonts w:ascii="Tahoma" w:hAnsi="Tahoma" w:cs="Tahoma"/>
          <w:sz w:val="20"/>
          <w:szCs w:val="20"/>
        </w:rPr>
        <w:t>O oferty - oznacza okres gwarancji wyrażony w miesiącach od momentu uruchomienia urządzenia dla badanej oferty</w:t>
      </w:r>
    </w:p>
    <w:p w:rsidR="00C62478" w:rsidRPr="00C62478" w:rsidRDefault="00C62478" w:rsidP="00C62478">
      <w:pPr>
        <w:pStyle w:val="Akapitzlist"/>
        <w:rPr>
          <w:rFonts w:ascii="Tahoma" w:hAnsi="Tahoma" w:cs="Tahoma"/>
          <w:b/>
          <w:sz w:val="20"/>
          <w:szCs w:val="20"/>
        </w:rPr>
      </w:pPr>
      <w:r w:rsidRPr="00C62478">
        <w:rPr>
          <w:rFonts w:ascii="Tahoma" w:hAnsi="Tahoma" w:cs="Tahoma"/>
          <w:b/>
          <w:sz w:val="20"/>
          <w:szCs w:val="20"/>
        </w:rPr>
        <w:t>Gwarancja należytego wykonania umowy w formie gwarancji bankowej lub ubezpieczeniowej jako procent ceny zamówienia</w:t>
      </w:r>
    </w:p>
    <w:p w:rsidR="00C62478" w:rsidRPr="00C62478" w:rsidRDefault="007B3BA8" w:rsidP="00C62478">
      <w:pPr>
        <w:pStyle w:val="Akapitzlist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lastRenderedPageBreak/>
        <w:t xml:space="preserve">Gwarancja należytego wykonania umowy </w:t>
      </w:r>
      <w:r w:rsidR="00C62478" w:rsidRPr="00C62478">
        <w:rPr>
          <w:rFonts w:ascii="Tahoma" w:hAnsi="Tahoma" w:cs="Tahoma"/>
          <w:sz w:val="20"/>
          <w:szCs w:val="20"/>
        </w:rPr>
        <w:t xml:space="preserve">= G oferty/ W oferty*10 </w:t>
      </w:r>
      <w:r w:rsidR="00C62478" w:rsidRPr="00C62478">
        <w:rPr>
          <w:rFonts w:ascii="Tahoma" w:hAnsi="Tahoma" w:cs="Tahoma"/>
          <w:sz w:val="20"/>
          <w:szCs w:val="20"/>
        </w:rPr>
        <w:tab/>
      </w:r>
      <w:r w:rsidR="00C62478" w:rsidRPr="00C62478">
        <w:rPr>
          <w:rFonts w:ascii="Tahoma" w:hAnsi="Tahoma" w:cs="Tahoma"/>
          <w:sz w:val="20"/>
          <w:szCs w:val="20"/>
        </w:rPr>
        <w:tab/>
      </w:r>
    </w:p>
    <w:p w:rsidR="00C62478" w:rsidRPr="00C62478" w:rsidRDefault="00C62478" w:rsidP="00C62478">
      <w:pPr>
        <w:pStyle w:val="Akapitzlist"/>
        <w:rPr>
          <w:rFonts w:ascii="Tahoma" w:hAnsi="Tahoma" w:cs="Tahoma"/>
          <w:sz w:val="20"/>
          <w:szCs w:val="20"/>
        </w:rPr>
      </w:pPr>
      <w:r w:rsidRPr="00C62478">
        <w:rPr>
          <w:rFonts w:ascii="Tahoma" w:hAnsi="Tahoma" w:cs="Tahoma"/>
          <w:sz w:val="20"/>
          <w:szCs w:val="20"/>
        </w:rPr>
        <w:t>G oferty - wartość gwarancji bankowej lub ubezpieczeniowej wyrażonej w walucie oferty, dla badanej oferty</w:t>
      </w:r>
    </w:p>
    <w:p w:rsidR="00C62478" w:rsidRPr="00C62478" w:rsidRDefault="00C62478" w:rsidP="00C62478">
      <w:pPr>
        <w:pStyle w:val="Akapitzlist"/>
        <w:rPr>
          <w:rFonts w:ascii="Tahoma" w:hAnsi="Tahoma" w:cs="Tahoma"/>
          <w:sz w:val="20"/>
          <w:szCs w:val="20"/>
        </w:rPr>
      </w:pPr>
      <w:r w:rsidRPr="00C62478">
        <w:rPr>
          <w:rFonts w:ascii="Tahoma" w:hAnsi="Tahoma" w:cs="Tahoma"/>
          <w:sz w:val="20"/>
          <w:szCs w:val="20"/>
        </w:rPr>
        <w:t>W oferty – cena badanej oferty w walucie oferty</w:t>
      </w:r>
    </w:p>
    <w:p w:rsidR="00C62478" w:rsidRDefault="00C62478" w:rsidP="00C62478">
      <w:pPr>
        <w:pStyle w:val="Akapitzlist"/>
        <w:rPr>
          <w:rFonts w:ascii="Tahoma" w:hAnsi="Tahoma" w:cs="Tahoma"/>
          <w:sz w:val="20"/>
          <w:szCs w:val="20"/>
        </w:rPr>
      </w:pPr>
      <w:r w:rsidRPr="00C62478">
        <w:rPr>
          <w:rFonts w:ascii="Tahoma" w:hAnsi="Tahoma" w:cs="Tahoma"/>
          <w:sz w:val="20"/>
          <w:szCs w:val="20"/>
        </w:rPr>
        <w:t>Maksymalna ilość punktów</w:t>
      </w:r>
      <w:r w:rsidR="005C1A66">
        <w:rPr>
          <w:rFonts w:ascii="Tahoma" w:hAnsi="Tahoma" w:cs="Tahoma"/>
          <w:sz w:val="20"/>
          <w:szCs w:val="20"/>
        </w:rPr>
        <w:t xml:space="preserve"> za gwarancję należytego wykonania</w:t>
      </w:r>
      <w:r w:rsidRPr="00C62478">
        <w:rPr>
          <w:rFonts w:ascii="Tahoma" w:hAnsi="Tahoma" w:cs="Tahoma"/>
          <w:sz w:val="20"/>
          <w:szCs w:val="20"/>
        </w:rPr>
        <w:t>, jakie może uzyskać oferta wynosi 10 punktów.</w:t>
      </w:r>
    </w:p>
    <w:p w:rsidR="00DB4D79" w:rsidRPr="005935A4" w:rsidRDefault="00DB4D79" w:rsidP="00DB4D79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Tahoma" w:hAnsi="Tahoma" w:cs="Tahoma"/>
          <w:b/>
          <w:sz w:val="20"/>
          <w:szCs w:val="20"/>
        </w:rPr>
      </w:pPr>
      <w:r w:rsidRPr="005935A4">
        <w:rPr>
          <w:rFonts w:ascii="Tahoma" w:hAnsi="Tahoma" w:cs="Tahoma"/>
          <w:b/>
          <w:sz w:val="20"/>
          <w:szCs w:val="20"/>
        </w:rPr>
        <w:t>MIEJSCE I TERMIN SKŁADANIA OFERT:</w:t>
      </w:r>
    </w:p>
    <w:p w:rsidR="00DB4D79" w:rsidRPr="005935A4" w:rsidRDefault="00DB4D79" w:rsidP="002E6463">
      <w:pPr>
        <w:numPr>
          <w:ilvl w:val="0"/>
          <w:numId w:val="5"/>
        </w:numPr>
        <w:tabs>
          <w:tab w:val="left" w:pos="709"/>
        </w:tabs>
        <w:ind w:left="1134" w:hanging="414"/>
        <w:jc w:val="both"/>
        <w:rPr>
          <w:rFonts w:ascii="Tahoma" w:hAnsi="Tahoma" w:cs="Tahoma"/>
          <w:sz w:val="20"/>
          <w:szCs w:val="20"/>
        </w:rPr>
      </w:pPr>
      <w:r w:rsidRPr="005935A4">
        <w:rPr>
          <w:rFonts w:ascii="Tahoma" w:hAnsi="Tahoma" w:cs="Tahoma"/>
          <w:sz w:val="20"/>
          <w:szCs w:val="20"/>
        </w:rPr>
        <w:t>Oferta powinna zostać przygotowana na formularzu oferty stanowiącym załącznik nr 1 do niniejszego zapytania ofer</w:t>
      </w:r>
      <w:r w:rsidR="005E6A3B">
        <w:rPr>
          <w:rFonts w:ascii="Tahoma" w:hAnsi="Tahoma" w:cs="Tahoma"/>
          <w:sz w:val="20"/>
          <w:szCs w:val="20"/>
        </w:rPr>
        <w:t>towego. Oferty stanowiące odpow</w:t>
      </w:r>
      <w:r w:rsidR="005E6A3B" w:rsidRPr="005935A4">
        <w:rPr>
          <w:rFonts w:ascii="Tahoma" w:hAnsi="Tahoma" w:cs="Tahoma"/>
          <w:sz w:val="20"/>
          <w:szCs w:val="20"/>
        </w:rPr>
        <w:t>iedź</w:t>
      </w:r>
      <w:r w:rsidRPr="005935A4">
        <w:rPr>
          <w:rFonts w:ascii="Tahoma" w:hAnsi="Tahoma" w:cs="Tahoma"/>
          <w:sz w:val="20"/>
          <w:szCs w:val="20"/>
        </w:rPr>
        <w:t xml:space="preserve"> na zapytanie należy składać</w:t>
      </w:r>
      <w:r w:rsidR="009D5D00" w:rsidRPr="005935A4">
        <w:rPr>
          <w:rFonts w:ascii="Tahoma" w:hAnsi="Tahoma" w:cs="Tahoma"/>
          <w:i/>
          <w:sz w:val="20"/>
          <w:szCs w:val="20"/>
        </w:rPr>
        <w:t xml:space="preserve"> </w:t>
      </w:r>
      <w:r w:rsidR="00C62478">
        <w:rPr>
          <w:rFonts w:ascii="Tahoma" w:hAnsi="Tahoma" w:cs="Tahoma"/>
          <w:sz w:val="20"/>
          <w:szCs w:val="20"/>
        </w:rPr>
        <w:t xml:space="preserve">e-mailowo </w:t>
      </w:r>
      <w:r w:rsidR="005E6A3B" w:rsidRPr="00C62478">
        <w:rPr>
          <w:rFonts w:ascii="Tahoma" w:hAnsi="Tahoma" w:cs="Tahoma"/>
          <w:sz w:val="20"/>
          <w:szCs w:val="20"/>
        </w:rPr>
        <w:t>na adres</w:t>
      </w:r>
      <w:r w:rsidR="005E6A3B">
        <w:rPr>
          <w:rFonts w:ascii="Tahoma" w:hAnsi="Tahoma" w:cs="Tahoma"/>
          <w:i/>
          <w:sz w:val="20"/>
          <w:szCs w:val="20"/>
        </w:rPr>
        <w:t xml:space="preserve"> </w:t>
      </w:r>
      <w:r w:rsidR="00C62478">
        <w:rPr>
          <w:rFonts w:ascii="Tahoma" w:hAnsi="Tahoma" w:cs="Tahoma"/>
          <w:i/>
          <w:sz w:val="20"/>
          <w:szCs w:val="20"/>
        </w:rPr>
        <w:t>Iwona.Oszajca@pl.nsg.com</w:t>
      </w:r>
    </w:p>
    <w:p w:rsidR="00B902C0" w:rsidRPr="005935A4" w:rsidRDefault="00DB4D79" w:rsidP="00FC6317">
      <w:pPr>
        <w:numPr>
          <w:ilvl w:val="0"/>
          <w:numId w:val="5"/>
        </w:numPr>
        <w:tabs>
          <w:tab w:val="left" w:pos="709"/>
        </w:tabs>
        <w:ind w:left="1276" w:hanging="425"/>
        <w:jc w:val="both"/>
        <w:rPr>
          <w:rFonts w:ascii="Tahoma" w:hAnsi="Tahoma" w:cs="Tahoma"/>
          <w:sz w:val="20"/>
          <w:szCs w:val="20"/>
        </w:rPr>
      </w:pPr>
      <w:r w:rsidRPr="005935A4">
        <w:rPr>
          <w:rFonts w:ascii="Tahoma" w:hAnsi="Tahoma" w:cs="Tahoma"/>
          <w:sz w:val="20"/>
          <w:szCs w:val="20"/>
        </w:rPr>
        <w:t xml:space="preserve">Ostateczny termin składania ofert upływa dnia: </w:t>
      </w:r>
      <w:r w:rsidR="00906D12">
        <w:rPr>
          <w:rFonts w:ascii="Tahoma" w:hAnsi="Tahoma" w:cs="Tahoma"/>
          <w:b/>
          <w:sz w:val="20"/>
          <w:szCs w:val="20"/>
        </w:rPr>
        <w:t>10.09.2018</w:t>
      </w:r>
    </w:p>
    <w:p w:rsidR="00DB4D79" w:rsidRPr="005935A4" w:rsidRDefault="00DB4D79" w:rsidP="00FC6317">
      <w:pPr>
        <w:numPr>
          <w:ilvl w:val="0"/>
          <w:numId w:val="5"/>
        </w:numPr>
        <w:tabs>
          <w:tab w:val="left" w:pos="709"/>
        </w:tabs>
        <w:ind w:left="1276" w:hanging="425"/>
        <w:jc w:val="both"/>
        <w:rPr>
          <w:rFonts w:ascii="Tahoma" w:hAnsi="Tahoma" w:cs="Tahoma"/>
          <w:sz w:val="20"/>
          <w:szCs w:val="20"/>
        </w:rPr>
      </w:pPr>
      <w:r w:rsidRPr="005935A4">
        <w:rPr>
          <w:rFonts w:ascii="Tahoma" w:hAnsi="Tahoma" w:cs="Tahoma"/>
          <w:sz w:val="20"/>
          <w:szCs w:val="20"/>
        </w:rPr>
        <w:t>Oferty, które będą dostarczane elektronicznie na wskazany adres e-mail powinny być podpisane przez Oferenta.</w:t>
      </w:r>
    </w:p>
    <w:p w:rsidR="00DB4D79" w:rsidRPr="005935A4" w:rsidRDefault="00DB4D79" w:rsidP="00DB4D79">
      <w:pPr>
        <w:pStyle w:val="Akapitzlist"/>
        <w:spacing w:after="0" w:line="240" w:lineRule="auto"/>
        <w:ind w:left="0"/>
        <w:jc w:val="both"/>
        <w:rPr>
          <w:rFonts w:ascii="Tahoma" w:hAnsi="Tahoma" w:cs="Tahoma"/>
          <w:sz w:val="20"/>
          <w:szCs w:val="20"/>
        </w:rPr>
      </w:pPr>
    </w:p>
    <w:p w:rsidR="00DB4D79" w:rsidRPr="005935A4" w:rsidRDefault="00DB4D79" w:rsidP="00DB4D79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ahoma" w:hAnsi="Tahoma" w:cs="Tahoma"/>
          <w:b/>
          <w:sz w:val="20"/>
          <w:szCs w:val="20"/>
        </w:rPr>
      </w:pPr>
      <w:r w:rsidRPr="005935A4">
        <w:rPr>
          <w:rFonts w:ascii="Tahoma" w:hAnsi="Tahoma" w:cs="Tahoma"/>
          <w:b/>
          <w:sz w:val="20"/>
          <w:szCs w:val="20"/>
        </w:rPr>
        <w:t>ODRZUCENIE OFERTY:</w:t>
      </w:r>
    </w:p>
    <w:p w:rsidR="00DB4D79" w:rsidRPr="005935A4" w:rsidRDefault="00DB4D79" w:rsidP="00DB4D79">
      <w:pPr>
        <w:pStyle w:val="Akapitzlist"/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 w:rsidRPr="005935A4">
        <w:rPr>
          <w:rFonts w:ascii="Tahoma" w:hAnsi="Tahoma" w:cs="Tahoma"/>
          <w:sz w:val="20"/>
          <w:szCs w:val="20"/>
        </w:rPr>
        <w:t>Zamawiający odrzuca ofertę w następujących przypadkach:</w:t>
      </w:r>
    </w:p>
    <w:p w:rsidR="00DB4D79" w:rsidRPr="005935A4" w:rsidRDefault="00DB4D79" w:rsidP="00B902C0">
      <w:pPr>
        <w:pStyle w:val="Akapitzlist"/>
        <w:numPr>
          <w:ilvl w:val="1"/>
          <w:numId w:val="1"/>
        </w:numPr>
        <w:tabs>
          <w:tab w:val="clear" w:pos="1440"/>
          <w:tab w:val="num" w:pos="993"/>
        </w:tabs>
        <w:spacing w:after="0" w:line="240" w:lineRule="auto"/>
        <w:ind w:left="993" w:hanging="284"/>
        <w:jc w:val="both"/>
        <w:rPr>
          <w:rFonts w:ascii="Tahoma" w:hAnsi="Tahoma" w:cs="Tahoma"/>
          <w:sz w:val="20"/>
          <w:szCs w:val="20"/>
        </w:rPr>
      </w:pPr>
      <w:r w:rsidRPr="005935A4">
        <w:rPr>
          <w:rFonts w:ascii="Tahoma" w:hAnsi="Tahoma" w:cs="Tahoma"/>
          <w:sz w:val="20"/>
          <w:szCs w:val="20"/>
        </w:rPr>
        <w:t>Oferta została złożona przez Wykonawcę wykluczonego z udziału w postępowaniu;</w:t>
      </w:r>
    </w:p>
    <w:p w:rsidR="00DB4D79" w:rsidRPr="005935A4" w:rsidRDefault="00DB4D79" w:rsidP="00DB4D79">
      <w:pPr>
        <w:pStyle w:val="Akapitzlist"/>
        <w:numPr>
          <w:ilvl w:val="1"/>
          <w:numId w:val="1"/>
        </w:numPr>
        <w:tabs>
          <w:tab w:val="clear" w:pos="1440"/>
          <w:tab w:val="num" w:pos="993"/>
        </w:tabs>
        <w:spacing w:after="0" w:line="240" w:lineRule="auto"/>
        <w:ind w:left="993" w:hanging="284"/>
        <w:jc w:val="both"/>
        <w:rPr>
          <w:rFonts w:ascii="Tahoma" w:hAnsi="Tahoma" w:cs="Tahoma"/>
          <w:sz w:val="20"/>
          <w:szCs w:val="20"/>
        </w:rPr>
      </w:pPr>
      <w:r w:rsidRPr="005935A4">
        <w:rPr>
          <w:rFonts w:ascii="Tahoma" w:hAnsi="Tahoma" w:cs="Tahoma"/>
          <w:sz w:val="20"/>
          <w:szCs w:val="20"/>
        </w:rPr>
        <w:t xml:space="preserve">Oferta nie spełnia warunków stawianych w zapytaniu ofertowym nr </w:t>
      </w:r>
      <w:r w:rsidR="00E052F3">
        <w:rPr>
          <w:rFonts w:ascii="Tahoma" w:hAnsi="Tahoma" w:cs="Tahoma"/>
          <w:i/>
          <w:sz w:val="20"/>
          <w:szCs w:val="20"/>
        </w:rPr>
        <w:t xml:space="preserve">6823 </w:t>
      </w:r>
      <w:r w:rsidRPr="005935A4">
        <w:rPr>
          <w:rFonts w:ascii="Tahoma" w:hAnsi="Tahoma" w:cs="Tahoma"/>
          <w:i/>
          <w:sz w:val="20"/>
          <w:szCs w:val="20"/>
        </w:rPr>
        <w:t xml:space="preserve"> </w:t>
      </w:r>
      <w:r w:rsidRPr="005935A4">
        <w:rPr>
          <w:rFonts w:ascii="Tahoma" w:hAnsi="Tahoma" w:cs="Tahoma"/>
          <w:sz w:val="20"/>
          <w:szCs w:val="20"/>
        </w:rPr>
        <w:t>oraz załącznikach, które są integralną częścią zapytania ofertowego.</w:t>
      </w:r>
    </w:p>
    <w:p w:rsidR="00DB4D79" w:rsidRPr="005935A4" w:rsidRDefault="00DB4D79" w:rsidP="00DB4D79">
      <w:pPr>
        <w:pStyle w:val="Akapitzlist"/>
        <w:numPr>
          <w:ilvl w:val="1"/>
          <w:numId w:val="1"/>
        </w:numPr>
        <w:tabs>
          <w:tab w:val="clear" w:pos="1440"/>
          <w:tab w:val="num" w:pos="993"/>
        </w:tabs>
        <w:spacing w:after="0" w:line="240" w:lineRule="auto"/>
        <w:ind w:left="993" w:hanging="284"/>
        <w:jc w:val="both"/>
        <w:rPr>
          <w:rFonts w:ascii="Tahoma" w:hAnsi="Tahoma" w:cs="Tahoma"/>
          <w:sz w:val="20"/>
          <w:szCs w:val="20"/>
        </w:rPr>
      </w:pPr>
      <w:r w:rsidRPr="005935A4">
        <w:rPr>
          <w:rFonts w:ascii="Tahoma" w:hAnsi="Tahoma" w:cs="Tahoma"/>
          <w:sz w:val="20"/>
          <w:szCs w:val="20"/>
        </w:rPr>
        <w:t>Oferta zawiera istotne błędy w wyliczeniu ceny.</w:t>
      </w:r>
    </w:p>
    <w:p w:rsidR="00DB4D79" w:rsidRPr="005935A4" w:rsidRDefault="00DB4D79" w:rsidP="00DB4D79">
      <w:pPr>
        <w:pStyle w:val="Akapitzlist"/>
        <w:spacing w:after="0" w:line="240" w:lineRule="auto"/>
        <w:ind w:left="0"/>
        <w:jc w:val="both"/>
        <w:rPr>
          <w:rFonts w:ascii="Tahoma" w:hAnsi="Tahoma" w:cs="Tahoma"/>
          <w:sz w:val="20"/>
          <w:szCs w:val="20"/>
        </w:rPr>
      </w:pPr>
    </w:p>
    <w:p w:rsidR="00DB4D79" w:rsidRPr="005935A4" w:rsidRDefault="00DB4D79" w:rsidP="00DB4D79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ahoma" w:hAnsi="Tahoma" w:cs="Tahoma"/>
          <w:b/>
          <w:bCs/>
          <w:sz w:val="20"/>
          <w:szCs w:val="20"/>
          <w:lang w:eastAsia="pl-PL"/>
        </w:rPr>
      </w:pPr>
      <w:r w:rsidRPr="005935A4">
        <w:rPr>
          <w:rFonts w:ascii="Tahoma" w:hAnsi="Tahoma" w:cs="Tahoma"/>
          <w:b/>
          <w:bCs/>
          <w:sz w:val="20"/>
          <w:szCs w:val="20"/>
          <w:lang w:eastAsia="pl-PL"/>
        </w:rPr>
        <w:t>INFORMACJE DODATKOWE ISTOTNE NA ETAPIE ZAWARCIA UMOWY:</w:t>
      </w:r>
    </w:p>
    <w:p w:rsidR="00DB4D79" w:rsidRPr="005935A4" w:rsidRDefault="00DB4D79" w:rsidP="00DB4D79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ahoma" w:hAnsi="Tahoma" w:cs="Tahoma"/>
          <w:sz w:val="20"/>
          <w:szCs w:val="20"/>
          <w:lang w:eastAsia="pl-PL"/>
        </w:rPr>
      </w:pPr>
      <w:r w:rsidRPr="005935A4">
        <w:rPr>
          <w:rFonts w:ascii="Tahoma" w:hAnsi="Tahoma" w:cs="Tahoma"/>
          <w:sz w:val="20"/>
          <w:szCs w:val="20"/>
          <w:lang w:eastAsia="pl-PL"/>
        </w:rPr>
        <w:t>Zamawiający zastrzega sobie prawo odstąpienia bądź unieważnienia zapytania ofertowego bez podania przyczyny w przypadku zaistnienia okoliczności nieznanych Zamawiającemu w dniu sporządzania niniejszego zapytania Ofertowego.</w:t>
      </w:r>
    </w:p>
    <w:p w:rsidR="00DB4D79" w:rsidRDefault="00DB4D79" w:rsidP="00DB4D79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ahoma" w:hAnsi="Tahoma" w:cs="Tahoma"/>
          <w:sz w:val="20"/>
          <w:szCs w:val="20"/>
          <w:lang w:eastAsia="pl-PL"/>
        </w:rPr>
      </w:pPr>
      <w:r w:rsidRPr="005935A4">
        <w:rPr>
          <w:rFonts w:ascii="Tahoma" w:hAnsi="Tahoma" w:cs="Tahoma"/>
          <w:sz w:val="20"/>
          <w:szCs w:val="20"/>
          <w:lang w:eastAsia="pl-PL"/>
        </w:rPr>
        <w:t>Zamawiający zastrzega sobie prawo odstąpienia od zawarcia umowy w sytuacji wycofania się z realizacji projektu, w przypadku zaistnienia okoliczności nieznanych Zamawiającemu w dniu sporządzania niniejszego zapytania Ofertowego.</w:t>
      </w:r>
    </w:p>
    <w:p w:rsidR="0027288C" w:rsidRPr="005935A4" w:rsidRDefault="0027288C" w:rsidP="00DB4D79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ahoma" w:hAnsi="Tahoma" w:cs="Tahoma"/>
          <w:sz w:val="20"/>
          <w:szCs w:val="20"/>
          <w:lang w:eastAsia="pl-PL"/>
        </w:rPr>
      </w:pPr>
      <w:r>
        <w:rPr>
          <w:rFonts w:ascii="Tahoma" w:hAnsi="Tahoma" w:cs="Tahoma"/>
          <w:sz w:val="20"/>
          <w:szCs w:val="20"/>
          <w:lang w:eastAsia="pl-PL"/>
        </w:rPr>
        <w:t>Zamawiający zastrzega sobie prawo do negocjowania ofert.</w:t>
      </w:r>
    </w:p>
    <w:p w:rsidR="002E6463" w:rsidRPr="005935A4" w:rsidRDefault="002E6463" w:rsidP="00DB4D79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ahoma" w:hAnsi="Tahoma" w:cs="Tahoma"/>
          <w:sz w:val="20"/>
          <w:szCs w:val="20"/>
          <w:lang w:eastAsia="pl-PL"/>
        </w:rPr>
      </w:pPr>
      <w:r w:rsidRPr="005935A4">
        <w:rPr>
          <w:rFonts w:ascii="Tahoma" w:hAnsi="Tahoma" w:cs="Tahoma"/>
          <w:sz w:val="20"/>
          <w:szCs w:val="20"/>
          <w:lang w:eastAsia="pl-PL"/>
        </w:rPr>
        <w:t xml:space="preserve">Zamawiający zastrzega sobie prawo do dokonywania zamówień uzupełniających </w:t>
      </w:r>
      <w:r w:rsidR="008C71D0" w:rsidRPr="005935A4">
        <w:rPr>
          <w:rFonts w:ascii="Tahoma" w:hAnsi="Tahoma" w:cs="Tahoma"/>
          <w:sz w:val="20"/>
          <w:szCs w:val="20"/>
          <w:lang w:eastAsia="pl-PL"/>
        </w:rPr>
        <w:t xml:space="preserve">w ramach umowy zawartej z wybranym </w:t>
      </w:r>
      <w:r w:rsidRPr="005935A4">
        <w:rPr>
          <w:rFonts w:ascii="Tahoma" w:hAnsi="Tahoma" w:cs="Tahoma"/>
          <w:sz w:val="20"/>
          <w:szCs w:val="20"/>
          <w:lang w:eastAsia="pl-PL"/>
        </w:rPr>
        <w:t>oferentem.</w:t>
      </w:r>
    </w:p>
    <w:p w:rsidR="00DB4D79" w:rsidRPr="005935A4" w:rsidRDefault="00DB4D79" w:rsidP="00DB4D79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ahoma" w:hAnsi="Tahoma" w:cs="Tahoma"/>
          <w:sz w:val="20"/>
          <w:szCs w:val="20"/>
          <w:lang w:eastAsia="pl-PL"/>
        </w:rPr>
      </w:pPr>
      <w:r w:rsidRPr="005935A4">
        <w:rPr>
          <w:rFonts w:ascii="Tahoma" w:hAnsi="Tahoma" w:cs="Tahoma"/>
          <w:sz w:val="20"/>
          <w:szCs w:val="20"/>
          <w:lang w:eastAsia="pl-PL"/>
        </w:rPr>
        <w:t>Oferent może wprowadzić zmiany w złożonej ofercie lub ją wycofać, pod warunkiem, że uczyni to przed upływem terminu składania ofert. Zarówno zmiana jak i wycofanie oferty wymagają zachowania formy pisemnej (w tym elektronicznej).</w:t>
      </w:r>
    </w:p>
    <w:p w:rsidR="00DB4D79" w:rsidRPr="005935A4" w:rsidRDefault="00DB4D79" w:rsidP="00DB4D79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1066" w:hanging="357"/>
        <w:contextualSpacing/>
        <w:jc w:val="both"/>
        <w:rPr>
          <w:rFonts w:ascii="Tahoma" w:hAnsi="Tahoma" w:cs="Tahoma"/>
          <w:sz w:val="20"/>
          <w:szCs w:val="20"/>
          <w:lang w:eastAsia="pl-PL"/>
        </w:rPr>
      </w:pPr>
      <w:r w:rsidRPr="005935A4">
        <w:rPr>
          <w:rFonts w:ascii="Tahoma" w:hAnsi="Tahoma" w:cs="Tahoma"/>
          <w:sz w:val="20"/>
          <w:szCs w:val="20"/>
          <w:lang w:eastAsia="pl-PL"/>
        </w:rPr>
        <w:t>Z zawartością ofert nie można zapoznać się przed upływem terminu otwarcia ofert.</w:t>
      </w:r>
    </w:p>
    <w:p w:rsidR="00DB4D79" w:rsidRPr="005935A4" w:rsidRDefault="00DB4D79" w:rsidP="00DB4D79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ahoma" w:hAnsi="Tahoma" w:cs="Tahoma"/>
          <w:sz w:val="20"/>
          <w:szCs w:val="20"/>
          <w:lang w:eastAsia="pl-PL"/>
        </w:rPr>
      </w:pPr>
      <w:r w:rsidRPr="005935A4">
        <w:rPr>
          <w:rFonts w:ascii="Tahoma" w:hAnsi="Tahoma" w:cs="Tahoma"/>
          <w:sz w:val="20"/>
          <w:szCs w:val="20"/>
          <w:lang w:eastAsia="pl-PL"/>
        </w:rPr>
        <w:t xml:space="preserve">Zamawiający poinformuje o wynikach postępowania za pośrednictwem strony </w:t>
      </w:r>
      <w:r w:rsidRPr="005E6A3B">
        <w:rPr>
          <w:rFonts w:ascii="Tahoma" w:hAnsi="Tahoma" w:cs="Tahoma"/>
          <w:sz w:val="20"/>
          <w:szCs w:val="20"/>
          <w:lang w:eastAsia="pl-PL"/>
        </w:rPr>
        <w:t xml:space="preserve">internetowej: </w:t>
      </w:r>
      <w:r w:rsidR="00447392" w:rsidRPr="005E6A3B">
        <w:rPr>
          <w:rFonts w:ascii="Tahoma" w:hAnsi="Tahoma" w:cs="Tahoma"/>
          <w:sz w:val="20"/>
          <w:szCs w:val="20"/>
        </w:rPr>
        <w:t>www.pilkington.pl</w:t>
      </w:r>
      <w:r w:rsidR="0068103B" w:rsidRPr="005E6A3B">
        <w:rPr>
          <w:rFonts w:ascii="Tahoma" w:hAnsi="Tahoma" w:cs="Tahoma"/>
          <w:sz w:val="20"/>
          <w:szCs w:val="20"/>
        </w:rPr>
        <w:t xml:space="preserve"> </w:t>
      </w:r>
      <w:r w:rsidRPr="005E6A3B">
        <w:rPr>
          <w:rFonts w:ascii="Tahoma" w:hAnsi="Tahoma" w:cs="Tahoma"/>
          <w:sz w:val="20"/>
          <w:szCs w:val="20"/>
          <w:lang w:eastAsia="pl-PL"/>
        </w:rPr>
        <w:t>oraz</w:t>
      </w:r>
      <w:r w:rsidR="00AD36A5">
        <w:rPr>
          <w:rFonts w:ascii="Tahoma" w:hAnsi="Tahoma" w:cs="Tahoma"/>
          <w:sz w:val="20"/>
          <w:szCs w:val="20"/>
          <w:lang w:eastAsia="pl-PL"/>
        </w:rPr>
        <w:t xml:space="preserve"> w </w:t>
      </w:r>
      <w:r w:rsidR="006055E2">
        <w:rPr>
          <w:rFonts w:ascii="Tahoma" w:hAnsi="Tahoma" w:cs="Tahoma"/>
          <w:sz w:val="20"/>
          <w:szCs w:val="20"/>
          <w:lang w:eastAsia="pl-PL"/>
        </w:rPr>
        <w:t>www.</w:t>
      </w:r>
      <w:r w:rsidR="00AD36A5">
        <w:rPr>
          <w:rFonts w:ascii="Tahoma" w:hAnsi="Tahoma" w:cs="Tahoma"/>
          <w:sz w:val="20"/>
          <w:szCs w:val="20"/>
          <w:lang w:eastAsia="pl-PL"/>
        </w:rPr>
        <w:t>bazakonkurencyjnos</w:t>
      </w:r>
      <w:r w:rsidR="00C71FD3" w:rsidRPr="005E6A3B">
        <w:rPr>
          <w:rFonts w:ascii="Tahoma" w:hAnsi="Tahoma" w:cs="Tahoma"/>
          <w:sz w:val="20"/>
          <w:szCs w:val="20"/>
          <w:lang w:eastAsia="pl-PL"/>
        </w:rPr>
        <w:t>ci.gov.pl a także</w:t>
      </w:r>
      <w:r w:rsidRPr="005E6A3B">
        <w:rPr>
          <w:rFonts w:ascii="Tahoma" w:hAnsi="Tahoma" w:cs="Tahoma"/>
          <w:sz w:val="20"/>
          <w:szCs w:val="20"/>
          <w:lang w:eastAsia="pl-PL"/>
        </w:rPr>
        <w:t xml:space="preserve"> </w:t>
      </w:r>
      <w:r w:rsidR="005A3AA6" w:rsidRPr="005E6A3B">
        <w:rPr>
          <w:rFonts w:ascii="Tahoma" w:hAnsi="Tahoma" w:cs="Tahoma"/>
          <w:sz w:val="20"/>
          <w:szCs w:val="20"/>
          <w:lang w:eastAsia="pl-PL"/>
        </w:rPr>
        <w:t xml:space="preserve">taką </w:t>
      </w:r>
      <w:r w:rsidRPr="005E6A3B">
        <w:rPr>
          <w:rFonts w:ascii="Tahoma" w:hAnsi="Tahoma" w:cs="Tahoma"/>
          <w:sz w:val="20"/>
          <w:szCs w:val="20"/>
          <w:lang w:eastAsia="pl-PL"/>
        </w:rPr>
        <w:t>prześle informację do podmiotów</w:t>
      </w:r>
      <w:r w:rsidR="005A3AA6" w:rsidRPr="005E6A3B">
        <w:rPr>
          <w:rFonts w:ascii="Tahoma" w:hAnsi="Tahoma" w:cs="Tahoma"/>
          <w:sz w:val="20"/>
          <w:szCs w:val="20"/>
          <w:lang w:eastAsia="pl-PL"/>
        </w:rPr>
        <w:t>,</w:t>
      </w:r>
      <w:r w:rsidRPr="005E6A3B">
        <w:rPr>
          <w:rFonts w:ascii="Tahoma" w:hAnsi="Tahoma" w:cs="Tahoma"/>
          <w:sz w:val="20"/>
          <w:szCs w:val="20"/>
          <w:lang w:eastAsia="pl-PL"/>
        </w:rPr>
        <w:t xml:space="preserve"> które</w:t>
      </w:r>
      <w:r w:rsidRPr="005935A4">
        <w:rPr>
          <w:rFonts w:ascii="Tahoma" w:hAnsi="Tahoma" w:cs="Tahoma"/>
          <w:sz w:val="20"/>
          <w:szCs w:val="20"/>
          <w:lang w:eastAsia="pl-PL"/>
        </w:rPr>
        <w:t xml:space="preserve"> złożyły oferty w ramach postepowania.</w:t>
      </w:r>
    </w:p>
    <w:p w:rsidR="00DB4D79" w:rsidRPr="005935A4" w:rsidRDefault="00DB4D79" w:rsidP="00DB4D79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1066" w:hanging="357"/>
        <w:contextualSpacing/>
        <w:jc w:val="both"/>
        <w:rPr>
          <w:rFonts w:ascii="Tahoma" w:hAnsi="Tahoma" w:cs="Tahoma"/>
          <w:sz w:val="20"/>
          <w:szCs w:val="20"/>
        </w:rPr>
      </w:pPr>
      <w:r w:rsidRPr="005935A4">
        <w:rPr>
          <w:rFonts w:ascii="Tahoma" w:hAnsi="Tahoma" w:cs="Tahoma"/>
          <w:sz w:val="20"/>
          <w:szCs w:val="20"/>
          <w:lang w:eastAsia="pl-PL"/>
        </w:rPr>
        <w:t>Po dokonaniu wyboru oferty Zamawiający poinformuje Oferenta</w:t>
      </w:r>
      <w:r w:rsidR="00B206A5" w:rsidRPr="005935A4">
        <w:rPr>
          <w:rFonts w:ascii="Tahoma" w:hAnsi="Tahoma" w:cs="Tahoma"/>
          <w:sz w:val="20"/>
          <w:szCs w:val="20"/>
          <w:lang w:eastAsia="pl-PL"/>
        </w:rPr>
        <w:t>, któr</w:t>
      </w:r>
      <w:r w:rsidR="005A3AA6" w:rsidRPr="005935A4">
        <w:rPr>
          <w:rFonts w:ascii="Tahoma" w:hAnsi="Tahoma" w:cs="Tahoma"/>
          <w:sz w:val="20"/>
          <w:szCs w:val="20"/>
          <w:lang w:eastAsia="pl-PL"/>
        </w:rPr>
        <w:t>ego</w:t>
      </w:r>
      <w:r w:rsidRPr="005935A4">
        <w:rPr>
          <w:rFonts w:ascii="Tahoma" w:hAnsi="Tahoma" w:cs="Tahoma"/>
          <w:sz w:val="20"/>
          <w:szCs w:val="20"/>
          <w:lang w:eastAsia="pl-PL"/>
        </w:rPr>
        <w:t xml:space="preserve"> ofertę wybrano o terminie podpisania umowy.</w:t>
      </w:r>
    </w:p>
    <w:p w:rsidR="00DB4D79" w:rsidRPr="005935A4" w:rsidRDefault="00DB4D79" w:rsidP="00DB4D79">
      <w:pPr>
        <w:pStyle w:val="Akapitzlist"/>
        <w:numPr>
          <w:ilvl w:val="0"/>
          <w:numId w:val="2"/>
        </w:numPr>
        <w:spacing w:after="0" w:line="240" w:lineRule="auto"/>
        <w:ind w:left="1066" w:hanging="357"/>
        <w:jc w:val="both"/>
        <w:rPr>
          <w:rFonts w:ascii="Tahoma" w:hAnsi="Tahoma" w:cs="Tahoma"/>
          <w:sz w:val="20"/>
          <w:szCs w:val="20"/>
        </w:rPr>
      </w:pPr>
      <w:r w:rsidRPr="005935A4">
        <w:rPr>
          <w:rFonts w:ascii="Tahoma" w:hAnsi="Tahoma" w:cs="Tahoma"/>
          <w:sz w:val="20"/>
          <w:szCs w:val="20"/>
        </w:rPr>
        <w:t>Jeżeli Oferent, którego oferta została wybrana, uchyli się od zawarcia umowy, Zamawiający może wybrać ofertę najkorzystniejszą spośród pozostałych ofert, bez przeprowadzania ich ponownej oceny.</w:t>
      </w:r>
    </w:p>
    <w:p w:rsidR="00DB4D79" w:rsidRDefault="00DB4D79" w:rsidP="00DB4D79">
      <w:pPr>
        <w:pStyle w:val="Akapitzlist"/>
        <w:numPr>
          <w:ilvl w:val="0"/>
          <w:numId w:val="2"/>
        </w:numPr>
        <w:spacing w:after="0" w:line="240" w:lineRule="auto"/>
        <w:ind w:left="1066" w:hanging="357"/>
        <w:jc w:val="both"/>
        <w:rPr>
          <w:rFonts w:ascii="Tahoma" w:hAnsi="Tahoma" w:cs="Tahoma"/>
          <w:sz w:val="20"/>
          <w:szCs w:val="20"/>
        </w:rPr>
      </w:pPr>
      <w:r w:rsidRPr="005935A4">
        <w:rPr>
          <w:rFonts w:ascii="Tahoma" w:hAnsi="Tahoma" w:cs="Tahoma"/>
          <w:sz w:val="20"/>
          <w:szCs w:val="20"/>
        </w:rPr>
        <w:lastRenderedPageBreak/>
        <w:t>Postępowanie prowadzone jest z zachowaniem zasad uczciwej konkurencji, efektywności, jawności i przejrzystości.</w:t>
      </w:r>
    </w:p>
    <w:p w:rsidR="006F2571" w:rsidRPr="006F2571" w:rsidRDefault="006F2571" w:rsidP="006F2571">
      <w:pPr>
        <w:pStyle w:val="Akapitzlist"/>
        <w:numPr>
          <w:ilvl w:val="0"/>
          <w:numId w:val="2"/>
        </w:numPr>
      </w:pPr>
      <w:r>
        <w:t>Zamawiający informuje o standardowych warunkach zamówień NSG PEC1 i PEC2, których ostateczną treść ustalą strony na etapie formułowania umowy lub zamówienia ( załącznik nr 5)</w:t>
      </w:r>
    </w:p>
    <w:p w:rsidR="00DB4D79" w:rsidRDefault="00DB4D79" w:rsidP="00DB4D79">
      <w:pPr>
        <w:pStyle w:val="Akapitzlist"/>
        <w:spacing w:after="0" w:line="240" w:lineRule="auto"/>
        <w:ind w:left="1066"/>
        <w:jc w:val="both"/>
        <w:rPr>
          <w:rFonts w:ascii="Tahoma" w:hAnsi="Tahoma" w:cs="Tahoma"/>
          <w:sz w:val="20"/>
          <w:szCs w:val="20"/>
        </w:rPr>
      </w:pPr>
    </w:p>
    <w:p w:rsidR="005E6A3B" w:rsidRPr="005935A4" w:rsidRDefault="005E6A3B" w:rsidP="00DB4D79">
      <w:pPr>
        <w:pStyle w:val="Akapitzlist"/>
        <w:spacing w:after="0" w:line="240" w:lineRule="auto"/>
        <w:ind w:left="1066"/>
        <w:jc w:val="both"/>
        <w:rPr>
          <w:rFonts w:ascii="Tahoma" w:hAnsi="Tahoma" w:cs="Tahoma"/>
          <w:sz w:val="20"/>
          <w:szCs w:val="20"/>
        </w:rPr>
      </w:pPr>
    </w:p>
    <w:p w:rsidR="00DB4D79" w:rsidRDefault="00DB4D79" w:rsidP="00DB4D79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ahoma" w:hAnsi="Tahoma" w:cs="Tahoma"/>
          <w:b/>
          <w:sz w:val="20"/>
          <w:szCs w:val="20"/>
        </w:rPr>
      </w:pPr>
      <w:r w:rsidRPr="005935A4">
        <w:rPr>
          <w:rFonts w:ascii="Tahoma" w:hAnsi="Tahoma" w:cs="Tahoma"/>
          <w:b/>
          <w:sz w:val="20"/>
          <w:szCs w:val="20"/>
        </w:rPr>
        <w:t>ZAŁĄCZNIKI:</w:t>
      </w:r>
    </w:p>
    <w:p w:rsidR="001107B6" w:rsidRPr="005935A4" w:rsidRDefault="001107B6" w:rsidP="001107B6">
      <w:pPr>
        <w:pStyle w:val="Akapitzlist"/>
        <w:spacing w:after="0" w:line="240" w:lineRule="auto"/>
        <w:ind w:left="720"/>
        <w:jc w:val="both"/>
        <w:rPr>
          <w:rFonts w:ascii="Tahoma" w:hAnsi="Tahoma" w:cs="Tahoma"/>
          <w:b/>
          <w:sz w:val="20"/>
          <w:szCs w:val="20"/>
        </w:rPr>
      </w:pPr>
    </w:p>
    <w:p w:rsidR="00DB4D79" w:rsidRDefault="00DB4D79" w:rsidP="00DB4D79">
      <w:pPr>
        <w:pStyle w:val="Akapitzlist"/>
        <w:numPr>
          <w:ilvl w:val="1"/>
          <w:numId w:val="1"/>
        </w:numPr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 w:rsidRPr="005935A4">
        <w:rPr>
          <w:rFonts w:ascii="Tahoma" w:hAnsi="Tahoma" w:cs="Tahoma"/>
          <w:sz w:val="20"/>
          <w:szCs w:val="20"/>
        </w:rPr>
        <w:t>Załącznik nr 1 wzór oferty</w:t>
      </w:r>
    </w:p>
    <w:p w:rsidR="004F12AA" w:rsidRDefault="004F12AA" w:rsidP="004F12AA">
      <w:pPr>
        <w:pStyle w:val="Akapitzlist"/>
        <w:spacing w:after="0" w:line="240" w:lineRule="auto"/>
        <w:ind w:left="1440"/>
        <w:jc w:val="both"/>
        <w:rPr>
          <w:rFonts w:ascii="Tahoma" w:hAnsi="Tahoma" w:cs="Tahoma"/>
          <w:sz w:val="20"/>
          <w:szCs w:val="20"/>
        </w:rPr>
      </w:pPr>
    </w:p>
    <w:bookmarkStart w:id="1" w:name="_MON_1592903188"/>
    <w:bookmarkEnd w:id="1"/>
    <w:p w:rsidR="004F12AA" w:rsidRPr="005935A4" w:rsidRDefault="00C62478" w:rsidP="004F12AA">
      <w:pPr>
        <w:pStyle w:val="Akapitzlist"/>
        <w:spacing w:after="0" w:line="240" w:lineRule="auto"/>
        <w:ind w:left="1440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object w:dxaOrig="1531" w:dyaOrig="99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6.2pt;height:49.4pt" o:ole="">
            <v:imagedata r:id="rId9" o:title=""/>
          </v:shape>
          <o:OLEObject Type="Embed" ProgID="Word.Document.12" ShapeID="_x0000_i1025" DrawAspect="Icon" ObjectID="_1594625264" r:id="rId10">
            <o:FieldCodes>\s</o:FieldCodes>
          </o:OLEObject>
        </w:object>
      </w:r>
    </w:p>
    <w:p w:rsidR="007F3176" w:rsidRDefault="00DB4D79" w:rsidP="004F12AA">
      <w:pPr>
        <w:pStyle w:val="Akapitzlist"/>
        <w:numPr>
          <w:ilvl w:val="1"/>
          <w:numId w:val="1"/>
        </w:numPr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 w:rsidRPr="005935A4">
        <w:rPr>
          <w:rFonts w:ascii="Tahoma" w:hAnsi="Tahoma" w:cs="Tahoma"/>
          <w:sz w:val="20"/>
          <w:szCs w:val="20"/>
        </w:rPr>
        <w:t>Załącznik nr 2 oświadczenie o braku powiązań osobowych i</w:t>
      </w:r>
      <w:r w:rsidRPr="004F12AA">
        <w:rPr>
          <w:rFonts w:ascii="Tahoma" w:hAnsi="Tahoma" w:cs="Tahoma"/>
          <w:sz w:val="20"/>
          <w:szCs w:val="20"/>
        </w:rPr>
        <w:t xml:space="preserve"> kapitałowych</w:t>
      </w:r>
    </w:p>
    <w:p w:rsidR="004F12AA" w:rsidRDefault="004F12AA" w:rsidP="004F12AA">
      <w:pPr>
        <w:pStyle w:val="Akapitzlist"/>
        <w:spacing w:after="0" w:line="240" w:lineRule="auto"/>
        <w:ind w:left="720"/>
        <w:jc w:val="both"/>
        <w:rPr>
          <w:rFonts w:ascii="Tahoma" w:hAnsi="Tahoma" w:cs="Tahoma"/>
          <w:sz w:val="20"/>
          <w:szCs w:val="20"/>
        </w:rPr>
      </w:pPr>
    </w:p>
    <w:bookmarkStart w:id="2" w:name="_MON_1590821878"/>
    <w:bookmarkEnd w:id="2"/>
    <w:p w:rsidR="004F12AA" w:rsidRDefault="004F12AA" w:rsidP="004F12AA">
      <w:pPr>
        <w:pStyle w:val="Akapitzlist"/>
        <w:spacing w:after="0" w:line="240" w:lineRule="auto"/>
        <w:ind w:left="720" w:firstLine="698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object w:dxaOrig="1531" w:dyaOrig="990">
          <v:shape id="_x0000_i1026" type="#_x0000_t75" style="width:76.2pt;height:49.4pt" o:ole="">
            <v:imagedata r:id="rId11" o:title=""/>
          </v:shape>
          <o:OLEObject Type="Embed" ProgID="Word.Document.12" ShapeID="_x0000_i1026" DrawAspect="Icon" ObjectID="_1594625265" r:id="rId12">
            <o:FieldCodes>\s</o:FieldCodes>
          </o:OLEObject>
        </w:object>
      </w:r>
    </w:p>
    <w:p w:rsidR="004F12AA" w:rsidRPr="004F12AA" w:rsidRDefault="004F12AA" w:rsidP="004F12AA">
      <w:pPr>
        <w:pStyle w:val="Akapitzlist"/>
        <w:spacing w:after="0" w:line="240" w:lineRule="auto"/>
        <w:ind w:left="720"/>
        <w:jc w:val="both"/>
        <w:rPr>
          <w:rFonts w:ascii="Tahoma" w:hAnsi="Tahoma" w:cs="Tahoma"/>
          <w:sz w:val="20"/>
          <w:szCs w:val="20"/>
        </w:rPr>
      </w:pPr>
    </w:p>
    <w:p w:rsidR="004F12AA" w:rsidRDefault="004F12AA" w:rsidP="000061C3">
      <w:pPr>
        <w:pStyle w:val="Akapitzlist"/>
        <w:numPr>
          <w:ilvl w:val="1"/>
          <w:numId w:val="1"/>
        </w:numPr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 w:rsidRPr="00667BA7">
        <w:rPr>
          <w:rFonts w:ascii="Tahoma" w:hAnsi="Tahoma" w:cs="Tahoma"/>
          <w:sz w:val="20"/>
          <w:szCs w:val="20"/>
        </w:rPr>
        <w:t>Załącznik 3 umowa o poufności opracowana przez NSG</w:t>
      </w:r>
      <w:r w:rsidR="006F2571">
        <w:rPr>
          <w:rFonts w:ascii="Tahoma" w:hAnsi="Tahoma" w:cs="Tahoma"/>
          <w:sz w:val="20"/>
          <w:szCs w:val="20"/>
        </w:rPr>
        <w:t xml:space="preserve"> , </w:t>
      </w:r>
      <w:r w:rsidR="00B7262B" w:rsidRPr="00667BA7">
        <w:rPr>
          <w:rFonts w:ascii="Tahoma" w:hAnsi="Tahoma" w:cs="Tahoma"/>
          <w:sz w:val="20"/>
          <w:szCs w:val="20"/>
        </w:rPr>
        <w:t>Kodeks Postępowania Dostawców</w:t>
      </w:r>
      <w:r w:rsidR="00667BA7">
        <w:rPr>
          <w:rFonts w:ascii="Tahoma" w:hAnsi="Tahoma" w:cs="Tahoma"/>
          <w:sz w:val="20"/>
          <w:szCs w:val="20"/>
        </w:rPr>
        <w:t>.</w:t>
      </w:r>
    </w:p>
    <w:p w:rsidR="00285FD3" w:rsidRDefault="00285FD3" w:rsidP="00285FD3">
      <w:pPr>
        <w:pStyle w:val="Akapitzlist"/>
        <w:spacing w:after="0" w:line="240" w:lineRule="auto"/>
        <w:ind w:left="720"/>
        <w:jc w:val="both"/>
        <w:rPr>
          <w:rFonts w:ascii="Tahoma" w:hAnsi="Tahoma" w:cs="Tahoma"/>
          <w:sz w:val="20"/>
          <w:szCs w:val="20"/>
        </w:rPr>
      </w:pPr>
    </w:p>
    <w:p w:rsidR="00285FD3" w:rsidRDefault="00285FD3" w:rsidP="00285FD3">
      <w:pPr>
        <w:pStyle w:val="Akapitzlist"/>
        <w:spacing w:after="0" w:line="240" w:lineRule="auto"/>
        <w:ind w:left="720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 </w:t>
      </w:r>
      <w:r>
        <w:rPr>
          <w:rFonts w:ascii="Tahoma" w:hAnsi="Tahoma" w:cs="Tahoma"/>
          <w:sz w:val="20"/>
          <w:szCs w:val="20"/>
        </w:rPr>
        <w:tab/>
      </w:r>
      <w:bookmarkStart w:id="3" w:name="_MON_1593514999"/>
      <w:bookmarkEnd w:id="3"/>
      <w:r w:rsidR="0061526A">
        <w:rPr>
          <w:rFonts w:ascii="Tahoma" w:hAnsi="Tahoma" w:cs="Tahoma"/>
          <w:sz w:val="20"/>
          <w:szCs w:val="20"/>
        </w:rPr>
        <w:object w:dxaOrig="1513" w:dyaOrig="960">
          <v:shape id="_x0000_i1027" type="#_x0000_t75" style="width:75.35pt;height:47.7pt" o:ole="">
            <v:imagedata r:id="rId13" o:title=""/>
          </v:shape>
          <o:OLEObject Type="Embed" ProgID="Word.Document.12" ShapeID="_x0000_i1027" DrawAspect="Icon" ObjectID="_1594625266" r:id="rId14">
            <o:FieldCodes>\s</o:FieldCodes>
          </o:OLEObject>
        </w:object>
      </w:r>
      <w:bookmarkStart w:id="4" w:name="_MON_1594459484"/>
      <w:bookmarkEnd w:id="4"/>
      <w:r w:rsidR="005E04EE">
        <w:rPr>
          <w:rFonts w:ascii="Tahoma" w:hAnsi="Tahoma" w:cs="Tahoma"/>
          <w:sz w:val="20"/>
          <w:szCs w:val="20"/>
        </w:rPr>
        <w:object w:dxaOrig="1513" w:dyaOrig="960">
          <v:shape id="_x0000_i1028" type="#_x0000_t75" style="width:75.35pt;height:47.7pt" o:ole="">
            <v:imagedata r:id="rId15" o:title=""/>
          </v:shape>
          <o:OLEObject Type="Embed" ProgID="Word.Document.8" ShapeID="_x0000_i1028" DrawAspect="Icon" ObjectID="_1594625267" r:id="rId16">
            <o:FieldCodes>\s</o:FieldCodes>
          </o:OLEObject>
        </w:object>
      </w:r>
    </w:p>
    <w:p w:rsidR="00667BA7" w:rsidRPr="004F12AA" w:rsidRDefault="00667BA7" w:rsidP="00667BA7">
      <w:pPr>
        <w:pStyle w:val="Akapitzlist"/>
        <w:numPr>
          <w:ilvl w:val="1"/>
          <w:numId w:val="1"/>
        </w:numPr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Załącznik 4 </w:t>
      </w:r>
      <w:r w:rsidRPr="004F12AA">
        <w:rPr>
          <w:rFonts w:ascii="Tahoma" w:hAnsi="Tahoma" w:cs="Tahoma"/>
          <w:sz w:val="20"/>
          <w:szCs w:val="20"/>
        </w:rPr>
        <w:t>oświadczenie o nie otwarciu w stosunku do nich likwidacji, nie ogłoszeniu upadłości, nie zaleganiu z uiszczeniem podatków, opłat lub składek na obowiązkowe ubezpieczenia społeczne lub zdrowotne</w:t>
      </w:r>
    </w:p>
    <w:p w:rsidR="00285FD3" w:rsidRPr="00667BA7" w:rsidRDefault="00285FD3" w:rsidP="00667BA7">
      <w:pPr>
        <w:pStyle w:val="Akapitzlist"/>
        <w:spacing w:after="0" w:line="240" w:lineRule="auto"/>
        <w:ind w:left="1440"/>
        <w:jc w:val="both"/>
        <w:rPr>
          <w:rFonts w:ascii="Tahoma" w:hAnsi="Tahoma" w:cs="Tahoma"/>
          <w:sz w:val="20"/>
          <w:szCs w:val="20"/>
        </w:rPr>
      </w:pPr>
    </w:p>
    <w:bookmarkStart w:id="5" w:name="_MON_1592302393"/>
    <w:bookmarkEnd w:id="5"/>
    <w:p w:rsidR="000061C3" w:rsidRDefault="005F31C7" w:rsidP="000061C3">
      <w:pPr>
        <w:pStyle w:val="Akapitzlist"/>
        <w:spacing w:after="0" w:line="240" w:lineRule="auto"/>
        <w:ind w:left="1440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object w:dxaOrig="1531" w:dyaOrig="990">
          <v:shape id="_x0000_i1029" type="#_x0000_t75" style="width:76.2pt;height:49.4pt" o:ole="">
            <v:imagedata r:id="rId17" o:title=""/>
          </v:shape>
          <o:OLEObject Type="Embed" ProgID="Word.Document.8" ShapeID="_x0000_i1029" DrawAspect="Icon" ObjectID="_1594625268" r:id="rId18">
            <o:FieldCodes>\s</o:FieldCodes>
          </o:OLEObject>
        </w:object>
      </w:r>
    </w:p>
    <w:p w:rsidR="006F2571" w:rsidRDefault="006F2571" w:rsidP="006F2571">
      <w:pPr>
        <w:pStyle w:val="Akapitzlist"/>
        <w:numPr>
          <w:ilvl w:val="1"/>
          <w:numId w:val="1"/>
        </w:numPr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Warunki zakupu NSG PEC1, PEC2</w:t>
      </w:r>
    </w:p>
    <w:p w:rsidR="006F2571" w:rsidRPr="006F2571" w:rsidRDefault="00A927FD" w:rsidP="006F2571">
      <w:pPr>
        <w:pStyle w:val="Akapitzlist"/>
        <w:ind w:left="1440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object w:dxaOrig="1513" w:dyaOrig="960">
          <v:shape id="_x0000_i1030" type="#_x0000_t75" style="width:75.35pt;height:47.7pt" o:ole="">
            <v:imagedata r:id="rId19" o:title=""/>
          </v:shape>
          <o:OLEObject Type="Embed" ProgID="AcroExch.Document.11" ShapeID="_x0000_i1030" DrawAspect="Icon" ObjectID="_1594625269" r:id="rId20"/>
        </w:object>
      </w:r>
      <w:r>
        <w:rPr>
          <w:rFonts w:ascii="Tahoma" w:hAnsi="Tahoma" w:cs="Tahoma"/>
          <w:sz w:val="20"/>
          <w:szCs w:val="20"/>
        </w:rPr>
        <w:object w:dxaOrig="1513" w:dyaOrig="960">
          <v:shape id="_x0000_i1031" type="#_x0000_t75" style="width:75.35pt;height:47.7pt" o:ole="">
            <v:imagedata r:id="rId21" o:title=""/>
          </v:shape>
          <o:OLEObject Type="Embed" ProgID="AcroExch.Document.11" ShapeID="_x0000_i1031" DrawAspect="Icon" ObjectID="_1594625270" r:id="rId22"/>
        </w:object>
      </w:r>
    </w:p>
    <w:sectPr w:rsidR="006F2571" w:rsidRPr="006F2571" w:rsidSect="004C51A8"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pgSz w:w="11900" w:h="16840" w:code="9"/>
      <w:pgMar w:top="2552" w:right="1418" w:bottom="1134" w:left="1361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0310" w:rsidRDefault="007D0310">
      <w:r>
        <w:separator/>
      </w:r>
    </w:p>
  </w:endnote>
  <w:endnote w:type="continuationSeparator" w:id="0">
    <w:p w:rsidR="007D0310" w:rsidRDefault="007D03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imes-Roman">
    <w:altName w:val="Times New Roman"/>
    <w:panose1 w:val="00000000000000000000"/>
    <w:charset w:val="4D"/>
    <w:family w:val="auto"/>
    <w:notTrueType/>
    <w:pitch w:val="default"/>
    <w:sig w:usb0="03000000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3FB4" w:rsidRDefault="00803FB4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51A8" w:rsidRPr="004C51A8" w:rsidRDefault="004C51A8" w:rsidP="000A150B">
    <w:pPr>
      <w:widowControl w:val="0"/>
      <w:tabs>
        <w:tab w:val="left" w:pos="1560"/>
        <w:tab w:val="left" w:pos="7796"/>
      </w:tabs>
      <w:autoSpaceDE w:val="0"/>
      <w:autoSpaceDN w:val="0"/>
      <w:adjustRightInd w:val="0"/>
      <w:ind w:left="1418" w:hanging="1418"/>
      <w:jc w:val="center"/>
      <w:rPr>
        <w:rFonts w:ascii="Arial" w:hAnsi="Arial"/>
        <w:sz w:val="12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7944" w:rsidRPr="00AE4F40" w:rsidRDefault="00F07944" w:rsidP="00F07944">
    <w:pPr>
      <w:widowControl w:val="0"/>
      <w:tabs>
        <w:tab w:val="left" w:pos="1560"/>
        <w:tab w:val="left" w:pos="7796"/>
      </w:tabs>
      <w:autoSpaceDE w:val="0"/>
      <w:autoSpaceDN w:val="0"/>
      <w:adjustRightInd w:val="0"/>
      <w:ind w:left="1418" w:hanging="1418"/>
      <w:jc w:val="center"/>
      <w:rPr>
        <w:rFonts w:ascii="Arial" w:hAnsi="Arial"/>
        <w:sz w:val="12"/>
      </w:rPr>
    </w:pPr>
    <w:r w:rsidRPr="00AE4F40">
      <w:rPr>
        <w:rFonts w:ascii="Arial" w:hAnsi="Arial"/>
        <w:sz w:val="12"/>
      </w:rPr>
      <w:t>Sąd Rejonowy w Poznaniu VIII Wydział Gospodarczy Krajowego Rejestru Sądowego • KRS: 0000050317 • NIP 7820021944 • Kapitał zakładowy: 154 010 000,00 PLN</w:t>
    </w:r>
  </w:p>
  <w:p w:rsidR="00933D47" w:rsidRPr="00F07944" w:rsidRDefault="00F07944" w:rsidP="00F07944">
    <w:pPr>
      <w:widowControl w:val="0"/>
      <w:tabs>
        <w:tab w:val="left" w:pos="1560"/>
        <w:tab w:val="left" w:pos="7796"/>
      </w:tabs>
      <w:autoSpaceDE w:val="0"/>
      <w:autoSpaceDN w:val="0"/>
      <w:adjustRightInd w:val="0"/>
      <w:ind w:left="1418" w:hanging="1418"/>
      <w:jc w:val="center"/>
      <w:rPr>
        <w:rFonts w:ascii="Arial" w:hAnsi="Arial"/>
        <w:sz w:val="12"/>
      </w:rPr>
    </w:pPr>
    <w:r w:rsidRPr="00AE4F40">
      <w:rPr>
        <w:rFonts w:ascii="Arial" w:hAnsi="Arial"/>
        <w:sz w:val="12"/>
      </w:rPr>
      <w:t>PKO BP S.A.</w:t>
    </w:r>
    <w:r>
      <w:rPr>
        <w:rFonts w:ascii="Arial" w:hAnsi="Arial"/>
        <w:sz w:val="12"/>
      </w:rPr>
      <w:t xml:space="preserve">: </w:t>
    </w:r>
    <w:r w:rsidRPr="00AE4F40">
      <w:rPr>
        <w:rFonts w:ascii="Arial" w:hAnsi="Arial"/>
        <w:sz w:val="12"/>
      </w:rPr>
      <w:t>PL 98 1020 4795 0000 9702 0106 7040 /PLN/ • PL 89 1020 4</w:t>
    </w:r>
    <w:r>
      <w:rPr>
        <w:rFonts w:ascii="Arial" w:hAnsi="Arial"/>
        <w:sz w:val="12"/>
      </w:rPr>
      <w:t>795 0000 9602 0106 7057 /EUR/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0310" w:rsidRDefault="007D0310">
      <w:r>
        <w:separator/>
      </w:r>
    </w:p>
  </w:footnote>
  <w:footnote w:type="continuationSeparator" w:id="0">
    <w:p w:rsidR="007D0310" w:rsidRDefault="007D031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399B" w:rsidRDefault="007D0310">
    <w:pPr>
      <w:pStyle w:val="Nagwek"/>
    </w:pPr>
    <w:r>
      <w:rPr>
        <w:szCs w:val="20"/>
        <w:lang w:eastAsia="pl-P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5" type="#_x0000_t75" style="position:absolute;margin-left:0;margin-top:0;width:211.55pt;height:43.2pt;z-index:-251659776;mso-wrap-edited:f;mso-position-horizontal:center;mso-position-horizontal-relative:margin;mso-position-vertical:center;mso-position-vertical-relative:margin" wrapcoords="-76 0 -76 21227 21600 21227 21600 0 -76 0">
          <v:imagedata r:id="rId1" o:title="Kronospan_Schr_blau_RGB"/>
          <w10:wrap anchorx="margin" anchory="margin"/>
        </v:shape>
      </w:pict>
    </w:r>
    <w:r>
      <w:rPr>
        <w:szCs w:val="20"/>
        <w:lang w:eastAsia="pl-PL"/>
      </w:rPr>
      <w:pict>
        <v:shape id="WordPictureWatermark2" o:spid="_x0000_s2050" type="#_x0000_t75" style="position:absolute;margin-left:0;margin-top:0;width:211.55pt;height:30.85pt;z-index:-251660800;mso-wrap-edited:f;mso-position-horizontal:center;mso-position-horizontal-relative:margin;mso-position-vertical:center;mso-position-vertical-relative:margin" wrapcoords="-76 0 -76 21073 21600 21073 21600 0 -76 0">
          <v:imagedata r:id="rId2" o:title="Kronochem_Schr_blau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3FB4" w:rsidRDefault="0039633B" w:rsidP="000E2AA6">
    <w:pPr>
      <w:pStyle w:val="Nagwek"/>
      <w:tabs>
        <w:tab w:val="clear" w:pos="4536"/>
        <w:tab w:val="clear" w:pos="9072"/>
        <w:tab w:val="left" w:pos="3480"/>
      </w:tabs>
    </w:pPr>
    <w:r>
      <w:rPr>
        <w:noProof/>
        <w:lang w:eastAsia="pl-PL"/>
      </w:rPr>
      <w:drawing>
        <wp:inline distT="0" distB="0" distL="0" distR="0">
          <wp:extent cx="6047740" cy="1323975"/>
          <wp:effectExtent l="0" t="0" r="0" b="9525"/>
          <wp:docPr id="10" name="Obraz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47740" cy="13239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803FB4">
      <w:tab/>
    </w:r>
    <w:r>
      <w:rPr>
        <w:noProof/>
        <w:lang w:eastAsia="pl-PL"/>
      </w:rPr>
      <w:drawing>
        <wp:inline distT="0" distB="0" distL="0" distR="0">
          <wp:extent cx="2980690" cy="695325"/>
          <wp:effectExtent l="0" t="0" r="0" b="0"/>
          <wp:docPr id="9" name="Obraz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80690" cy="6953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4DEE" w:rsidRDefault="0039633B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7728" behindDoc="1" locked="0" layoutInCell="1" allowOverlap="1">
          <wp:simplePos x="0" y="0"/>
          <wp:positionH relativeFrom="column">
            <wp:posOffset>3281045</wp:posOffset>
          </wp:positionH>
          <wp:positionV relativeFrom="paragraph">
            <wp:posOffset>-68580</wp:posOffset>
          </wp:positionV>
          <wp:extent cx="2625725" cy="394335"/>
          <wp:effectExtent l="0" t="0" r="3175" b="5715"/>
          <wp:wrapNone/>
          <wp:docPr id="8" name="Obraz 8" descr="image0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image00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25725" cy="3943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397455"/>
    <w:multiLevelType w:val="hybridMultilevel"/>
    <w:tmpl w:val="F0962FF2"/>
    <w:lvl w:ilvl="0" w:tplc="04150001">
      <w:start w:val="1"/>
      <w:numFmt w:val="bullet"/>
      <w:lvlText w:val=""/>
      <w:lvlJc w:val="left"/>
      <w:pPr>
        <w:ind w:left="178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45" w:hanging="360"/>
      </w:pPr>
      <w:rPr>
        <w:rFonts w:ascii="Wingdings" w:hAnsi="Wingdings" w:hint="default"/>
      </w:rPr>
    </w:lvl>
  </w:abstractNum>
  <w:abstractNum w:abstractNumId="1">
    <w:nsid w:val="03003F43"/>
    <w:multiLevelType w:val="hybridMultilevel"/>
    <w:tmpl w:val="8A5C71C8"/>
    <w:lvl w:ilvl="0" w:tplc="C0C4AD8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A59E3110">
      <w:start w:val="1"/>
      <w:numFmt w:val="decimal"/>
      <w:lvlText w:val="%4."/>
      <w:lvlJc w:val="left"/>
      <w:pPr>
        <w:ind w:left="324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F5A190E"/>
    <w:multiLevelType w:val="hybridMultilevel"/>
    <w:tmpl w:val="EADEF39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8257820"/>
    <w:multiLevelType w:val="hybridMultilevel"/>
    <w:tmpl w:val="20D4AA5A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>
    <w:nsid w:val="1D46348F"/>
    <w:multiLevelType w:val="hybridMultilevel"/>
    <w:tmpl w:val="6FD26432"/>
    <w:lvl w:ilvl="0" w:tplc="2E48ED7A">
      <w:start w:val="1"/>
      <w:numFmt w:val="upperRoman"/>
      <w:lvlText w:val="%1."/>
      <w:lvlJc w:val="right"/>
      <w:pPr>
        <w:ind w:left="720" w:hanging="360"/>
      </w:pPr>
      <w:rPr>
        <w:rFonts w:cs="Times New Roman"/>
        <w:b/>
        <w:sz w:val="22"/>
        <w:szCs w:val="22"/>
      </w:rPr>
    </w:lvl>
    <w:lvl w:ilvl="1" w:tplc="7E0041E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  <w:b w:val="0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1DA90E7A"/>
    <w:multiLevelType w:val="hybridMultilevel"/>
    <w:tmpl w:val="E88E5632"/>
    <w:lvl w:ilvl="0" w:tplc="3F8AFFE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09F21D9"/>
    <w:multiLevelType w:val="hybridMultilevel"/>
    <w:tmpl w:val="5FDE2D1A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BA62BD0"/>
    <w:multiLevelType w:val="hybridMultilevel"/>
    <w:tmpl w:val="A2C4AABE"/>
    <w:lvl w:ilvl="0" w:tplc="987EBC9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339801F7"/>
    <w:multiLevelType w:val="hybridMultilevel"/>
    <w:tmpl w:val="549C3E70"/>
    <w:lvl w:ilvl="0" w:tplc="0415000F">
      <w:start w:val="1"/>
      <w:numFmt w:val="decimal"/>
      <w:lvlText w:val="%1."/>
      <w:lvlJc w:val="left"/>
      <w:pPr>
        <w:ind w:left="1428" w:hanging="360"/>
      </w:pPr>
      <w:rPr>
        <w:rFonts w:cs="Times New Roman"/>
      </w:rPr>
    </w:lvl>
    <w:lvl w:ilvl="1" w:tplc="BE50B7C0">
      <w:numFmt w:val="bullet"/>
      <w:lvlText w:val="•"/>
      <w:lvlJc w:val="left"/>
      <w:pPr>
        <w:ind w:left="2478" w:hanging="690"/>
      </w:pPr>
      <w:rPr>
        <w:rFonts w:ascii="Cambria" w:eastAsia="Times New Roman" w:hAnsi="Cambria" w:hint="default"/>
      </w:r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58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4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  <w:rPr>
        <w:rFonts w:cs="Times New Roman"/>
      </w:rPr>
    </w:lvl>
  </w:abstractNum>
  <w:abstractNum w:abstractNumId="9">
    <w:nsid w:val="40554A1B"/>
    <w:multiLevelType w:val="hybridMultilevel"/>
    <w:tmpl w:val="5E8A683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45C55F0E"/>
    <w:multiLevelType w:val="hybridMultilevel"/>
    <w:tmpl w:val="8798554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934096C"/>
    <w:multiLevelType w:val="hybridMultilevel"/>
    <w:tmpl w:val="1D74568C"/>
    <w:lvl w:ilvl="0" w:tplc="BA1EB5D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4C4A6CC3"/>
    <w:multiLevelType w:val="hybridMultilevel"/>
    <w:tmpl w:val="F67EF92A"/>
    <w:lvl w:ilvl="0" w:tplc="51FA3C82">
      <w:start w:val="1"/>
      <w:numFmt w:val="decimal"/>
      <w:lvlText w:val="%1."/>
      <w:lvlJc w:val="left"/>
      <w:pPr>
        <w:ind w:left="1710" w:hanging="360"/>
      </w:pPr>
      <w:rPr>
        <w:rFonts w:ascii="Cambria" w:eastAsia="Times New Roman" w:hAnsi="Cambria" w:cs="Times New Roman"/>
      </w:rPr>
    </w:lvl>
    <w:lvl w:ilvl="1" w:tplc="04150019">
      <w:start w:val="1"/>
      <w:numFmt w:val="lowerLetter"/>
      <w:lvlText w:val="%2."/>
      <w:lvlJc w:val="left"/>
      <w:pPr>
        <w:ind w:left="243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315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87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59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31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603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75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470" w:hanging="180"/>
      </w:pPr>
      <w:rPr>
        <w:rFonts w:cs="Times New Roman"/>
      </w:rPr>
    </w:lvl>
  </w:abstractNum>
  <w:abstractNum w:abstractNumId="13">
    <w:nsid w:val="4F4F54B0"/>
    <w:multiLevelType w:val="hybridMultilevel"/>
    <w:tmpl w:val="49C8E508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56E3580">
      <w:start w:val="1"/>
      <w:numFmt w:val="upperRoman"/>
      <w:lvlText w:val="%2."/>
      <w:lvlJc w:val="right"/>
      <w:pPr>
        <w:tabs>
          <w:tab w:val="num" w:pos="1260"/>
        </w:tabs>
        <w:ind w:left="1260" w:hanging="180"/>
      </w:pPr>
      <w:rPr>
        <w:rFonts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F8AFFE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653A3500"/>
    <w:multiLevelType w:val="hybridMultilevel"/>
    <w:tmpl w:val="BFFCB49C"/>
    <w:lvl w:ilvl="0" w:tplc="4B5435A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5">
    <w:nsid w:val="712A3217"/>
    <w:multiLevelType w:val="hybridMultilevel"/>
    <w:tmpl w:val="A7D2A6C4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>
    <w:nsid w:val="712E54E3"/>
    <w:multiLevelType w:val="hybridMultilevel"/>
    <w:tmpl w:val="91889D78"/>
    <w:lvl w:ilvl="0" w:tplc="ED72B1A8">
      <w:start w:val="1"/>
      <w:numFmt w:val="bullet"/>
      <w:lvlText w:val=""/>
      <w:lvlJc w:val="left"/>
      <w:pPr>
        <w:ind w:left="243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15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387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59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31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603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75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47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8190" w:hanging="360"/>
      </w:pPr>
      <w:rPr>
        <w:rFonts w:ascii="Wingdings" w:hAnsi="Wingdings" w:hint="default"/>
      </w:rPr>
    </w:lvl>
  </w:abstractNum>
  <w:abstractNum w:abstractNumId="17">
    <w:nsid w:val="738050A6"/>
    <w:multiLevelType w:val="hybridMultilevel"/>
    <w:tmpl w:val="756AE038"/>
    <w:lvl w:ilvl="0" w:tplc="A1CE0D82">
      <w:start w:val="1"/>
      <w:numFmt w:val="decimal"/>
      <w:lvlText w:val="%1."/>
      <w:lvlJc w:val="left"/>
      <w:pPr>
        <w:ind w:left="1068" w:hanging="360"/>
      </w:pPr>
      <w:rPr>
        <w:rFonts w:eastAsia="Times New Roman"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508"/>
        </w:tabs>
        <w:ind w:left="2508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668"/>
        </w:tabs>
        <w:ind w:left="4668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828"/>
        </w:tabs>
        <w:ind w:left="6828" w:hanging="360"/>
      </w:pPr>
      <w:rPr>
        <w:rFonts w:cs="Times New Roman"/>
      </w:rPr>
    </w:lvl>
  </w:abstractNum>
  <w:abstractNum w:abstractNumId="18">
    <w:nsid w:val="74A066C0"/>
    <w:multiLevelType w:val="hybridMultilevel"/>
    <w:tmpl w:val="9852059A"/>
    <w:lvl w:ilvl="0" w:tplc="AE22E09E">
      <w:start w:val="1"/>
      <w:numFmt w:val="decimal"/>
      <w:lvlText w:val="%1."/>
      <w:lvlJc w:val="left"/>
      <w:pPr>
        <w:ind w:left="1800" w:hanging="108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6"/>
  </w:num>
  <w:num w:numId="4">
    <w:abstractNumId w:val="12"/>
  </w:num>
  <w:num w:numId="5">
    <w:abstractNumId w:val="18"/>
  </w:num>
  <w:num w:numId="6">
    <w:abstractNumId w:val="8"/>
  </w:num>
  <w:num w:numId="7">
    <w:abstractNumId w:val="3"/>
  </w:num>
  <w:num w:numId="8">
    <w:abstractNumId w:val="14"/>
  </w:num>
  <w:num w:numId="9">
    <w:abstractNumId w:val="4"/>
  </w:num>
  <w:num w:numId="10">
    <w:abstractNumId w:val="0"/>
  </w:num>
  <w:num w:numId="11">
    <w:abstractNumId w:val="2"/>
  </w:num>
  <w:num w:numId="12">
    <w:abstractNumId w:val="15"/>
  </w:num>
  <w:num w:numId="13">
    <w:abstractNumId w:val="6"/>
  </w:num>
  <w:num w:numId="14">
    <w:abstractNumId w:val="1"/>
  </w:num>
  <w:num w:numId="15">
    <w:abstractNumId w:val="5"/>
  </w:num>
  <w:num w:numId="16">
    <w:abstractNumId w:val="13"/>
  </w:num>
  <w:num w:numId="17">
    <w:abstractNumId w:val="11"/>
  </w:num>
  <w:num w:numId="18">
    <w:abstractNumId w:val="7"/>
  </w:num>
  <w:num w:numId="19">
    <w:abstractNumId w:val="10"/>
  </w:num>
  <w:num w:numId="2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2E2A"/>
    <w:rsid w:val="000061C3"/>
    <w:rsid w:val="0001276C"/>
    <w:rsid w:val="00020F9F"/>
    <w:rsid w:val="000257F2"/>
    <w:rsid w:val="00041F97"/>
    <w:rsid w:val="00044821"/>
    <w:rsid w:val="00045051"/>
    <w:rsid w:val="000540D4"/>
    <w:rsid w:val="00055773"/>
    <w:rsid w:val="00072FAD"/>
    <w:rsid w:val="000735E0"/>
    <w:rsid w:val="0008374A"/>
    <w:rsid w:val="00092F7C"/>
    <w:rsid w:val="00095E13"/>
    <w:rsid w:val="000A150B"/>
    <w:rsid w:val="000A39D7"/>
    <w:rsid w:val="000C1C44"/>
    <w:rsid w:val="000C2DCE"/>
    <w:rsid w:val="000C72D2"/>
    <w:rsid w:val="000E2AA6"/>
    <w:rsid w:val="000E399B"/>
    <w:rsid w:val="000F567A"/>
    <w:rsid w:val="000F5DD1"/>
    <w:rsid w:val="000F7079"/>
    <w:rsid w:val="001107B6"/>
    <w:rsid w:val="00124EA9"/>
    <w:rsid w:val="00132FB8"/>
    <w:rsid w:val="00152BA1"/>
    <w:rsid w:val="001864F2"/>
    <w:rsid w:val="001A0262"/>
    <w:rsid w:val="001B3439"/>
    <w:rsid w:val="001B47BD"/>
    <w:rsid w:val="001C506D"/>
    <w:rsid w:val="001E310F"/>
    <w:rsid w:val="001E37F8"/>
    <w:rsid w:val="001E55EF"/>
    <w:rsid w:val="001F038F"/>
    <w:rsid w:val="001F65B7"/>
    <w:rsid w:val="00202F30"/>
    <w:rsid w:val="00215DE4"/>
    <w:rsid w:val="00233AE7"/>
    <w:rsid w:val="00234907"/>
    <w:rsid w:val="002349C3"/>
    <w:rsid w:val="00253A68"/>
    <w:rsid w:val="00255A72"/>
    <w:rsid w:val="002562AF"/>
    <w:rsid w:val="0025732A"/>
    <w:rsid w:val="00260A46"/>
    <w:rsid w:val="002649BF"/>
    <w:rsid w:val="0027063E"/>
    <w:rsid w:val="0027288C"/>
    <w:rsid w:val="002737D8"/>
    <w:rsid w:val="002747B9"/>
    <w:rsid w:val="00285FD3"/>
    <w:rsid w:val="0029425B"/>
    <w:rsid w:val="00295290"/>
    <w:rsid w:val="002A361B"/>
    <w:rsid w:val="002A72F1"/>
    <w:rsid w:val="002B0C40"/>
    <w:rsid w:val="002C4538"/>
    <w:rsid w:val="002E2039"/>
    <w:rsid w:val="002E6463"/>
    <w:rsid w:val="002E6DB2"/>
    <w:rsid w:val="002F2930"/>
    <w:rsid w:val="00324B07"/>
    <w:rsid w:val="00327E46"/>
    <w:rsid w:val="003450E9"/>
    <w:rsid w:val="00345C4B"/>
    <w:rsid w:val="00363707"/>
    <w:rsid w:val="00371055"/>
    <w:rsid w:val="0039633B"/>
    <w:rsid w:val="003B52A3"/>
    <w:rsid w:val="003E160F"/>
    <w:rsid w:val="003F1BD7"/>
    <w:rsid w:val="003F6C1E"/>
    <w:rsid w:val="004218B8"/>
    <w:rsid w:val="00426A52"/>
    <w:rsid w:val="004344FF"/>
    <w:rsid w:val="00447392"/>
    <w:rsid w:val="00457C15"/>
    <w:rsid w:val="00464C7D"/>
    <w:rsid w:val="00470651"/>
    <w:rsid w:val="004770A3"/>
    <w:rsid w:val="004878A6"/>
    <w:rsid w:val="004902CE"/>
    <w:rsid w:val="004A1949"/>
    <w:rsid w:val="004C016D"/>
    <w:rsid w:val="004C51A8"/>
    <w:rsid w:val="004D2D84"/>
    <w:rsid w:val="004D4F3D"/>
    <w:rsid w:val="004D7E8B"/>
    <w:rsid w:val="004D7F37"/>
    <w:rsid w:val="004E6570"/>
    <w:rsid w:val="004F12AA"/>
    <w:rsid w:val="00515795"/>
    <w:rsid w:val="00516645"/>
    <w:rsid w:val="0051667F"/>
    <w:rsid w:val="005255DA"/>
    <w:rsid w:val="00532C1E"/>
    <w:rsid w:val="00542AAB"/>
    <w:rsid w:val="00550068"/>
    <w:rsid w:val="0057244A"/>
    <w:rsid w:val="005752E9"/>
    <w:rsid w:val="005779ED"/>
    <w:rsid w:val="00582B1A"/>
    <w:rsid w:val="00591B23"/>
    <w:rsid w:val="005935A4"/>
    <w:rsid w:val="005A281F"/>
    <w:rsid w:val="005A3AA6"/>
    <w:rsid w:val="005B396C"/>
    <w:rsid w:val="005B5BF1"/>
    <w:rsid w:val="005B667C"/>
    <w:rsid w:val="005C1A66"/>
    <w:rsid w:val="005C368F"/>
    <w:rsid w:val="005D1397"/>
    <w:rsid w:val="005E04EE"/>
    <w:rsid w:val="005E339B"/>
    <w:rsid w:val="005E6A3B"/>
    <w:rsid w:val="005F31C7"/>
    <w:rsid w:val="005F72DA"/>
    <w:rsid w:val="00601831"/>
    <w:rsid w:val="00601957"/>
    <w:rsid w:val="0060393D"/>
    <w:rsid w:val="006055E2"/>
    <w:rsid w:val="00607EA9"/>
    <w:rsid w:val="0061526A"/>
    <w:rsid w:val="0062043B"/>
    <w:rsid w:val="00641C06"/>
    <w:rsid w:val="00667BA7"/>
    <w:rsid w:val="00672E28"/>
    <w:rsid w:val="00674258"/>
    <w:rsid w:val="00675AE0"/>
    <w:rsid w:val="0068103B"/>
    <w:rsid w:val="0068654F"/>
    <w:rsid w:val="006A5641"/>
    <w:rsid w:val="006B3B68"/>
    <w:rsid w:val="006C18AB"/>
    <w:rsid w:val="006D4091"/>
    <w:rsid w:val="006E14C6"/>
    <w:rsid w:val="006F2571"/>
    <w:rsid w:val="00703A94"/>
    <w:rsid w:val="00715E53"/>
    <w:rsid w:val="007213DE"/>
    <w:rsid w:val="00722D22"/>
    <w:rsid w:val="00730086"/>
    <w:rsid w:val="007337B3"/>
    <w:rsid w:val="00734EDF"/>
    <w:rsid w:val="007419DC"/>
    <w:rsid w:val="00744238"/>
    <w:rsid w:val="0074527D"/>
    <w:rsid w:val="00745F45"/>
    <w:rsid w:val="0076697C"/>
    <w:rsid w:val="007802C8"/>
    <w:rsid w:val="007B383D"/>
    <w:rsid w:val="007B3BA8"/>
    <w:rsid w:val="007D0310"/>
    <w:rsid w:val="007D3704"/>
    <w:rsid w:val="007E51EE"/>
    <w:rsid w:val="007E65A7"/>
    <w:rsid w:val="007F3176"/>
    <w:rsid w:val="007F46F4"/>
    <w:rsid w:val="007F52BF"/>
    <w:rsid w:val="00803FB4"/>
    <w:rsid w:val="0080720E"/>
    <w:rsid w:val="008140DD"/>
    <w:rsid w:val="0081512F"/>
    <w:rsid w:val="00823990"/>
    <w:rsid w:val="00833DCB"/>
    <w:rsid w:val="008400F2"/>
    <w:rsid w:val="00840A38"/>
    <w:rsid w:val="00843D6F"/>
    <w:rsid w:val="00854AF3"/>
    <w:rsid w:val="00870C1F"/>
    <w:rsid w:val="00876260"/>
    <w:rsid w:val="0088112B"/>
    <w:rsid w:val="008849E8"/>
    <w:rsid w:val="0089629D"/>
    <w:rsid w:val="008A06F4"/>
    <w:rsid w:val="008A376F"/>
    <w:rsid w:val="008C71D0"/>
    <w:rsid w:val="008D3B45"/>
    <w:rsid w:val="008D41B8"/>
    <w:rsid w:val="008D4BC9"/>
    <w:rsid w:val="008F776A"/>
    <w:rsid w:val="00906D12"/>
    <w:rsid w:val="00914DEE"/>
    <w:rsid w:val="00915535"/>
    <w:rsid w:val="0092392F"/>
    <w:rsid w:val="00926CDC"/>
    <w:rsid w:val="00933D47"/>
    <w:rsid w:val="00966659"/>
    <w:rsid w:val="00967498"/>
    <w:rsid w:val="00973B14"/>
    <w:rsid w:val="00986934"/>
    <w:rsid w:val="00990820"/>
    <w:rsid w:val="009A3191"/>
    <w:rsid w:val="009A4C5E"/>
    <w:rsid w:val="009B1706"/>
    <w:rsid w:val="009B7078"/>
    <w:rsid w:val="009C55C9"/>
    <w:rsid w:val="009D5D00"/>
    <w:rsid w:val="009D6C2D"/>
    <w:rsid w:val="009F0E0C"/>
    <w:rsid w:val="009F24FA"/>
    <w:rsid w:val="009F7693"/>
    <w:rsid w:val="00A01294"/>
    <w:rsid w:val="00A216CA"/>
    <w:rsid w:val="00A22CBF"/>
    <w:rsid w:val="00A2696A"/>
    <w:rsid w:val="00A53230"/>
    <w:rsid w:val="00A56BC8"/>
    <w:rsid w:val="00A57915"/>
    <w:rsid w:val="00A66433"/>
    <w:rsid w:val="00A73E3F"/>
    <w:rsid w:val="00A915AB"/>
    <w:rsid w:val="00A927FD"/>
    <w:rsid w:val="00AA617E"/>
    <w:rsid w:val="00AA7929"/>
    <w:rsid w:val="00AB5334"/>
    <w:rsid w:val="00AB60B7"/>
    <w:rsid w:val="00AC7C59"/>
    <w:rsid w:val="00AD36A5"/>
    <w:rsid w:val="00AE3257"/>
    <w:rsid w:val="00AF7298"/>
    <w:rsid w:val="00B007ED"/>
    <w:rsid w:val="00B0128C"/>
    <w:rsid w:val="00B013EB"/>
    <w:rsid w:val="00B026DE"/>
    <w:rsid w:val="00B04A20"/>
    <w:rsid w:val="00B14CDB"/>
    <w:rsid w:val="00B16CC2"/>
    <w:rsid w:val="00B206A5"/>
    <w:rsid w:val="00B23DC4"/>
    <w:rsid w:val="00B27AFE"/>
    <w:rsid w:val="00B339DB"/>
    <w:rsid w:val="00B36058"/>
    <w:rsid w:val="00B47774"/>
    <w:rsid w:val="00B50115"/>
    <w:rsid w:val="00B50BFD"/>
    <w:rsid w:val="00B64247"/>
    <w:rsid w:val="00B7262B"/>
    <w:rsid w:val="00B81740"/>
    <w:rsid w:val="00B82700"/>
    <w:rsid w:val="00B83FFE"/>
    <w:rsid w:val="00B902C0"/>
    <w:rsid w:val="00B94EF4"/>
    <w:rsid w:val="00BA4ACA"/>
    <w:rsid w:val="00BB5C4C"/>
    <w:rsid w:val="00BC3955"/>
    <w:rsid w:val="00BC5D37"/>
    <w:rsid w:val="00BD418F"/>
    <w:rsid w:val="00BD7146"/>
    <w:rsid w:val="00BF020B"/>
    <w:rsid w:val="00C141D6"/>
    <w:rsid w:val="00C20E57"/>
    <w:rsid w:val="00C224B8"/>
    <w:rsid w:val="00C305B7"/>
    <w:rsid w:val="00C33C41"/>
    <w:rsid w:val="00C41C04"/>
    <w:rsid w:val="00C4315A"/>
    <w:rsid w:val="00C53DAB"/>
    <w:rsid w:val="00C62478"/>
    <w:rsid w:val="00C71FD3"/>
    <w:rsid w:val="00C75834"/>
    <w:rsid w:val="00C77CD3"/>
    <w:rsid w:val="00C903EC"/>
    <w:rsid w:val="00CA6181"/>
    <w:rsid w:val="00CB45C5"/>
    <w:rsid w:val="00CB66C1"/>
    <w:rsid w:val="00CB7468"/>
    <w:rsid w:val="00CD0532"/>
    <w:rsid w:val="00CD292D"/>
    <w:rsid w:val="00CD34D8"/>
    <w:rsid w:val="00CE1991"/>
    <w:rsid w:val="00CF09E5"/>
    <w:rsid w:val="00CF793D"/>
    <w:rsid w:val="00D00438"/>
    <w:rsid w:val="00D02954"/>
    <w:rsid w:val="00D0307A"/>
    <w:rsid w:val="00D03485"/>
    <w:rsid w:val="00D06139"/>
    <w:rsid w:val="00D16A8B"/>
    <w:rsid w:val="00D30512"/>
    <w:rsid w:val="00D32774"/>
    <w:rsid w:val="00D37201"/>
    <w:rsid w:val="00D42310"/>
    <w:rsid w:val="00D7127C"/>
    <w:rsid w:val="00D7453E"/>
    <w:rsid w:val="00D74930"/>
    <w:rsid w:val="00D81C23"/>
    <w:rsid w:val="00D8757F"/>
    <w:rsid w:val="00D928D2"/>
    <w:rsid w:val="00D9356F"/>
    <w:rsid w:val="00DA218C"/>
    <w:rsid w:val="00DA35F7"/>
    <w:rsid w:val="00DB4D79"/>
    <w:rsid w:val="00DC4203"/>
    <w:rsid w:val="00DE1AAA"/>
    <w:rsid w:val="00DE2085"/>
    <w:rsid w:val="00DE6787"/>
    <w:rsid w:val="00E01AE3"/>
    <w:rsid w:val="00E052F3"/>
    <w:rsid w:val="00E0613C"/>
    <w:rsid w:val="00E143C5"/>
    <w:rsid w:val="00E50BA1"/>
    <w:rsid w:val="00E52963"/>
    <w:rsid w:val="00E56103"/>
    <w:rsid w:val="00E57279"/>
    <w:rsid w:val="00E676FF"/>
    <w:rsid w:val="00EA30AA"/>
    <w:rsid w:val="00EA42DF"/>
    <w:rsid w:val="00EA44CE"/>
    <w:rsid w:val="00EB30F6"/>
    <w:rsid w:val="00EB6B72"/>
    <w:rsid w:val="00EC2F6E"/>
    <w:rsid w:val="00EC40B4"/>
    <w:rsid w:val="00ED065B"/>
    <w:rsid w:val="00EE33DA"/>
    <w:rsid w:val="00EF2F8F"/>
    <w:rsid w:val="00EF6E3A"/>
    <w:rsid w:val="00F02D6F"/>
    <w:rsid w:val="00F02F6A"/>
    <w:rsid w:val="00F07944"/>
    <w:rsid w:val="00F10A2E"/>
    <w:rsid w:val="00F117E8"/>
    <w:rsid w:val="00F26BD3"/>
    <w:rsid w:val="00F27016"/>
    <w:rsid w:val="00F27BDA"/>
    <w:rsid w:val="00F40F12"/>
    <w:rsid w:val="00F41108"/>
    <w:rsid w:val="00F42704"/>
    <w:rsid w:val="00F42E2A"/>
    <w:rsid w:val="00F65B96"/>
    <w:rsid w:val="00F663A6"/>
    <w:rsid w:val="00F66C3B"/>
    <w:rsid w:val="00F7095F"/>
    <w:rsid w:val="00F72426"/>
    <w:rsid w:val="00F8179F"/>
    <w:rsid w:val="00F950CA"/>
    <w:rsid w:val="00FC6317"/>
    <w:rsid w:val="00FD58A3"/>
    <w:rsid w:val="00FE6D60"/>
    <w:rsid w:val="00FF47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35A5D"/>
    <w:rPr>
      <w:sz w:val="24"/>
      <w:szCs w:val="24"/>
      <w:lang w:eastAsia="de-D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04285D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semiHidden/>
    <w:rsid w:val="0004285D"/>
    <w:pPr>
      <w:tabs>
        <w:tab w:val="center" w:pos="4536"/>
        <w:tab w:val="right" w:pos="9072"/>
      </w:tabs>
    </w:pPr>
  </w:style>
  <w:style w:type="paragraph" w:customStyle="1" w:styleId="NormalParagraphStyle">
    <w:name w:val="NormalParagraphStyle"/>
    <w:basedOn w:val="Normalny"/>
    <w:rsid w:val="00D85AFC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-Roman" w:hAnsi="Times-Roman"/>
      <w:color w:val="000000"/>
    </w:rPr>
  </w:style>
  <w:style w:type="character" w:styleId="Hipercze">
    <w:name w:val="Hyperlink"/>
    <w:uiPriority w:val="99"/>
    <w:unhideWhenUsed/>
    <w:rsid w:val="00F02D6F"/>
    <w:rPr>
      <w:color w:val="0000FF"/>
      <w:u w:val="single"/>
    </w:rPr>
  </w:style>
  <w:style w:type="paragraph" w:styleId="Akapitzlist">
    <w:name w:val="List Paragraph"/>
    <w:basedOn w:val="Normalny"/>
    <w:link w:val="AkapitzlistZnak"/>
    <w:uiPriority w:val="34"/>
    <w:qFormat/>
    <w:rsid w:val="00DB4D79"/>
    <w:pPr>
      <w:spacing w:after="200" w:line="276" w:lineRule="auto"/>
      <w:ind w:left="708"/>
    </w:pPr>
    <w:rPr>
      <w:rFonts w:ascii="Calibri" w:eastAsia="Calibri" w:hAnsi="Calibri"/>
      <w:sz w:val="22"/>
      <w:szCs w:val="22"/>
      <w:lang w:eastAsia="en-US"/>
    </w:rPr>
  </w:style>
  <w:style w:type="character" w:styleId="Odwoaniedokomentarza">
    <w:name w:val="annotation reference"/>
    <w:uiPriority w:val="99"/>
    <w:semiHidden/>
    <w:unhideWhenUsed/>
    <w:rsid w:val="00F65B9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F65B96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rsid w:val="00F65B96"/>
    <w:rPr>
      <w:lang w:eastAsia="de-D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65B96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F65B96"/>
    <w:rPr>
      <w:b/>
      <w:bCs/>
      <w:lang w:eastAsia="de-D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65B9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F65B96"/>
    <w:rPr>
      <w:rFonts w:ascii="Tahoma" w:hAnsi="Tahoma" w:cs="Tahoma"/>
      <w:sz w:val="16"/>
      <w:szCs w:val="16"/>
      <w:lang w:eastAsia="de-DE"/>
    </w:rPr>
  </w:style>
  <w:style w:type="paragraph" w:styleId="NormalnyWeb">
    <w:name w:val="Normal (Web)"/>
    <w:basedOn w:val="Normalny"/>
    <w:uiPriority w:val="99"/>
    <w:unhideWhenUsed/>
    <w:rsid w:val="00F65B96"/>
    <w:pPr>
      <w:spacing w:before="100" w:beforeAutospacing="1" w:after="100" w:afterAutospacing="1"/>
    </w:pPr>
    <w:rPr>
      <w:lang w:eastAsia="pl-PL"/>
    </w:rPr>
  </w:style>
  <w:style w:type="character" w:styleId="Pogrubienie">
    <w:name w:val="Strong"/>
    <w:uiPriority w:val="22"/>
    <w:qFormat/>
    <w:rsid w:val="00F65B96"/>
    <w:rPr>
      <w:b/>
      <w:bCs/>
    </w:rPr>
  </w:style>
  <w:style w:type="character" w:customStyle="1" w:styleId="AkapitzlistZnak">
    <w:name w:val="Akapit z listą Znak"/>
    <w:link w:val="Akapitzlist"/>
    <w:uiPriority w:val="34"/>
    <w:rsid w:val="002A361B"/>
    <w:rPr>
      <w:rFonts w:ascii="Calibri" w:eastAsia="Calibri" w:hAnsi="Calibri"/>
      <w:sz w:val="22"/>
      <w:szCs w:val="22"/>
      <w:lang w:eastAsia="en-US"/>
    </w:rPr>
  </w:style>
  <w:style w:type="paragraph" w:customStyle="1" w:styleId="Akapitzlist1">
    <w:name w:val="Akapit z listą1"/>
    <w:basedOn w:val="Normalny"/>
    <w:qFormat/>
    <w:rsid w:val="000540D4"/>
    <w:pPr>
      <w:spacing w:after="200" w:line="276" w:lineRule="auto"/>
      <w:ind w:left="720"/>
      <w:contextualSpacing/>
    </w:pPr>
    <w:rPr>
      <w:rFonts w:ascii="Arial" w:eastAsia="Calibri" w:hAnsi="Arial"/>
      <w:sz w:val="22"/>
      <w:szCs w:val="22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35A5D"/>
    <w:rPr>
      <w:sz w:val="24"/>
      <w:szCs w:val="24"/>
      <w:lang w:eastAsia="de-D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04285D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semiHidden/>
    <w:rsid w:val="0004285D"/>
    <w:pPr>
      <w:tabs>
        <w:tab w:val="center" w:pos="4536"/>
        <w:tab w:val="right" w:pos="9072"/>
      </w:tabs>
    </w:pPr>
  </w:style>
  <w:style w:type="paragraph" w:customStyle="1" w:styleId="NormalParagraphStyle">
    <w:name w:val="NormalParagraphStyle"/>
    <w:basedOn w:val="Normalny"/>
    <w:rsid w:val="00D85AFC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-Roman" w:hAnsi="Times-Roman"/>
      <w:color w:val="000000"/>
    </w:rPr>
  </w:style>
  <w:style w:type="character" w:styleId="Hipercze">
    <w:name w:val="Hyperlink"/>
    <w:uiPriority w:val="99"/>
    <w:unhideWhenUsed/>
    <w:rsid w:val="00F02D6F"/>
    <w:rPr>
      <w:color w:val="0000FF"/>
      <w:u w:val="single"/>
    </w:rPr>
  </w:style>
  <w:style w:type="paragraph" w:styleId="Akapitzlist">
    <w:name w:val="List Paragraph"/>
    <w:basedOn w:val="Normalny"/>
    <w:link w:val="AkapitzlistZnak"/>
    <w:uiPriority w:val="34"/>
    <w:qFormat/>
    <w:rsid w:val="00DB4D79"/>
    <w:pPr>
      <w:spacing w:after="200" w:line="276" w:lineRule="auto"/>
      <w:ind w:left="708"/>
    </w:pPr>
    <w:rPr>
      <w:rFonts w:ascii="Calibri" w:eastAsia="Calibri" w:hAnsi="Calibri"/>
      <w:sz w:val="22"/>
      <w:szCs w:val="22"/>
      <w:lang w:eastAsia="en-US"/>
    </w:rPr>
  </w:style>
  <w:style w:type="character" w:styleId="Odwoaniedokomentarza">
    <w:name w:val="annotation reference"/>
    <w:uiPriority w:val="99"/>
    <w:semiHidden/>
    <w:unhideWhenUsed/>
    <w:rsid w:val="00F65B9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F65B96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rsid w:val="00F65B96"/>
    <w:rPr>
      <w:lang w:eastAsia="de-D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65B96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F65B96"/>
    <w:rPr>
      <w:b/>
      <w:bCs/>
      <w:lang w:eastAsia="de-D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65B9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F65B96"/>
    <w:rPr>
      <w:rFonts w:ascii="Tahoma" w:hAnsi="Tahoma" w:cs="Tahoma"/>
      <w:sz w:val="16"/>
      <w:szCs w:val="16"/>
      <w:lang w:eastAsia="de-DE"/>
    </w:rPr>
  </w:style>
  <w:style w:type="paragraph" w:styleId="NormalnyWeb">
    <w:name w:val="Normal (Web)"/>
    <w:basedOn w:val="Normalny"/>
    <w:uiPriority w:val="99"/>
    <w:unhideWhenUsed/>
    <w:rsid w:val="00F65B96"/>
    <w:pPr>
      <w:spacing w:before="100" w:beforeAutospacing="1" w:after="100" w:afterAutospacing="1"/>
    </w:pPr>
    <w:rPr>
      <w:lang w:eastAsia="pl-PL"/>
    </w:rPr>
  </w:style>
  <w:style w:type="character" w:styleId="Pogrubienie">
    <w:name w:val="Strong"/>
    <w:uiPriority w:val="22"/>
    <w:qFormat/>
    <w:rsid w:val="00F65B96"/>
    <w:rPr>
      <w:b/>
      <w:bCs/>
    </w:rPr>
  </w:style>
  <w:style w:type="character" w:customStyle="1" w:styleId="AkapitzlistZnak">
    <w:name w:val="Akapit z listą Znak"/>
    <w:link w:val="Akapitzlist"/>
    <w:uiPriority w:val="34"/>
    <w:rsid w:val="002A361B"/>
    <w:rPr>
      <w:rFonts w:ascii="Calibri" w:eastAsia="Calibri" w:hAnsi="Calibri"/>
      <w:sz w:val="22"/>
      <w:szCs w:val="22"/>
      <w:lang w:eastAsia="en-US"/>
    </w:rPr>
  </w:style>
  <w:style w:type="paragraph" w:customStyle="1" w:styleId="Akapitzlist1">
    <w:name w:val="Akapit z listą1"/>
    <w:basedOn w:val="Normalny"/>
    <w:qFormat/>
    <w:rsid w:val="000540D4"/>
    <w:pPr>
      <w:spacing w:after="200" w:line="276" w:lineRule="auto"/>
      <w:ind w:left="720"/>
      <w:contextualSpacing/>
    </w:pPr>
    <w:rPr>
      <w:rFonts w:ascii="Arial" w:eastAsia="Calibri" w:hAnsi="Arial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93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46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66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28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57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3.emf"/><Relationship Id="rId18" Type="http://schemas.openxmlformats.org/officeDocument/2006/relationships/oleObject" Target="embeddings/Microsoft_Word_97_-_2003_Document2.doc"/><Relationship Id="rId26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image" Target="media/image7.emf"/><Relationship Id="rId7" Type="http://schemas.openxmlformats.org/officeDocument/2006/relationships/footnotes" Target="footnotes.xml"/><Relationship Id="rId12" Type="http://schemas.openxmlformats.org/officeDocument/2006/relationships/package" Target="embeddings/Microsoft_Word_Document2.docx"/><Relationship Id="rId17" Type="http://schemas.openxmlformats.org/officeDocument/2006/relationships/image" Target="media/image5.emf"/><Relationship Id="rId25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oleObject" Target="embeddings/Microsoft_Word_97_-_2003_Document1.doc"/><Relationship Id="rId20" Type="http://schemas.openxmlformats.org/officeDocument/2006/relationships/oleObject" Target="embeddings/oleObject1.bin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emf"/><Relationship Id="rId24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image" Target="media/image4.emf"/><Relationship Id="rId23" Type="http://schemas.openxmlformats.org/officeDocument/2006/relationships/header" Target="header1.xml"/><Relationship Id="rId28" Type="http://schemas.openxmlformats.org/officeDocument/2006/relationships/footer" Target="footer3.xml"/><Relationship Id="rId10" Type="http://schemas.openxmlformats.org/officeDocument/2006/relationships/package" Target="embeddings/Microsoft_Word_Document1.docx"/><Relationship Id="rId19" Type="http://schemas.openxmlformats.org/officeDocument/2006/relationships/image" Target="media/image6.emf"/><Relationship Id="rId4" Type="http://schemas.microsoft.com/office/2007/relationships/stylesWithEffects" Target="stylesWithEffects.xml"/><Relationship Id="rId9" Type="http://schemas.openxmlformats.org/officeDocument/2006/relationships/image" Target="media/image1.emf"/><Relationship Id="rId14" Type="http://schemas.openxmlformats.org/officeDocument/2006/relationships/package" Target="embeddings/Microsoft_Word_Document3.docx"/><Relationship Id="rId22" Type="http://schemas.openxmlformats.org/officeDocument/2006/relationships/oleObject" Target="embeddings/oleObject2.bin"/><Relationship Id="rId27" Type="http://schemas.openxmlformats.org/officeDocument/2006/relationships/header" Target="header3.xml"/><Relationship Id="rId30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9.jpeg"/><Relationship Id="rId1" Type="http://schemas.openxmlformats.org/officeDocument/2006/relationships/image" Target="media/image8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1.png"/><Relationship Id="rId1" Type="http://schemas.openxmlformats.org/officeDocument/2006/relationships/image" Target="media/image10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kronospan\isobocko\My%20Documents\1.1.2%20POIR_DEMONSTRATOR\DEMONSTRATOR_RUDAWA\ZAPYTANIA%20OFERTOWE\20161019_1.1.2POIR_Rudawa_Zapytanie%20ofertowe_po%20uwagach%20Biura%20Prawnego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913FB8-FB28-4566-98DB-30DE764267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20161019_1.1.2POIR_Rudawa_Zapytanie ofertowe_po uwagach Biura Prawnego.dot</Template>
  <TotalTime>0</TotalTime>
  <Pages>6</Pages>
  <Words>1614</Words>
  <Characters>9689</Characters>
  <Application>Microsoft Office Word</Application>
  <DocSecurity>0</DocSecurity>
  <Lines>80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Kronospan GmbH</Company>
  <LinksUpToDate>false</LinksUpToDate>
  <CharactersWithSpaces>11281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Sobocko, Izabela</dc:creator>
  <cp:lastModifiedBy>Kubowicz, Natalia</cp:lastModifiedBy>
  <cp:revision>2</cp:revision>
  <cp:lastPrinted>2018-03-07T12:06:00Z</cp:lastPrinted>
  <dcterms:created xsi:type="dcterms:W3CDTF">2018-08-01T08:37:00Z</dcterms:created>
  <dcterms:modified xsi:type="dcterms:W3CDTF">2018-08-01T08:37:00Z</dcterms:modified>
</cp:coreProperties>
</file>